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bookmarkStart w:id="0" w:name="BRANCH_0" w:displacedByCustomXml="next"/>
    <w:bookmarkStart w:id="1" w:name="_MV3TS_standard_2" w:displacedByCustomXml="next"/>
    <w:bookmarkStart w:id="2" w:name="_MV3BS_0"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E81C84">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placeholder>
              <w:docPart w:val="F53AC954EF8C6C4A866CDAF61FEC0465"/>
            </w:placeholder>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E81C84">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0C1A85537CA157479C0EB4C30DE0A477"/>
              </w:placeholder>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20DDD688" w14:textId="77777777" w:rsidR="00F74DCC" w:rsidRDefault="00F74DC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3" w:name="_MV3XX_4"/>
      <w:bookmarkEnd w:id="0"/>
    </w:p>
    <w:bookmarkEnd w:id="3"/>
    <w:p w14:paraId="79EC29B8" w14:textId="77777777" w:rsidR="002E0020"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2E0020">
        <w:t>1. Introduction</w:t>
      </w:r>
      <w:r w:rsidR="002E0020">
        <w:tab/>
      </w:r>
      <w:r w:rsidR="002E0020">
        <w:fldChar w:fldCharType="begin"/>
      </w:r>
      <w:r w:rsidR="002E0020">
        <w:instrText xml:space="preserve"> PAGEREF _Toc238410102 \h </w:instrText>
      </w:r>
      <w:r w:rsidR="002E0020">
        <w:fldChar w:fldCharType="separate"/>
      </w:r>
      <w:r w:rsidR="002E0020">
        <w:t>2</w:t>
      </w:r>
      <w:r w:rsidR="002E0020">
        <w:fldChar w:fldCharType="end"/>
      </w:r>
    </w:p>
    <w:p w14:paraId="7409665C" w14:textId="77777777" w:rsidR="002E0020" w:rsidRDefault="002E0020">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_Toc238410103 \h </w:instrText>
      </w:r>
      <w:r>
        <w:fldChar w:fldCharType="separate"/>
      </w:r>
      <w:r>
        <w:t>3</w:t>
      </w:r>
      <w:r>
        <w:fldChar w:fldCharType="end"/>
      </w:r>
    </w:p>
    <w:p w14:paraId="27A8D4A1"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_Toc238410104 \h </w:instrText>
      </w:r>
      <w:r>
        <w:rPr>
          <w:noProof/>
        </w:rPr>
      </w:r>
      <w:r>
        <w:rPr>
          <w:noProof/>
        </w:rPr>
        <w:fldChar w:fldCharType="separate"/>
      </w:r>
      <w:r>
        <w:rPr>
          <w:noProof/>
        </w:rPr>
        <w:t>3</w:t>
      </w:r>
      <w:r>
        <w:rPr>
          <w:noProof/>
        </w:rPr>
        <w:fldChar w:fldCharType="end"/>
      </w:r>
    </w:p>
    <w:p w14:paraId="12F1EC0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_Toc238410105 \h </w:instrText>
      </w:r>
      <w:r>
        <w:rPr>
          <w:noProof/>
        </w:rPr>
      </w:r>
      <w:r>
        <w:rPr>
          <w:noProof/>
        </w:rPr>
        <w:fldChar w:fldCharType="separate"/>
      </w:r>
      <w:r>
        <w:rPr>
          <w:noProof/>
        </w:rPr>
        <w:t>3</w:t>
      </w:r>
      <w:r>
        <w:rPr>
          <w:noProof/>
        </w:rPr>
        <w:fldChar w:fldCharType="end"/>
      </w:r>
    </w:p>
    <w:p w14:paraId="65F94DBE"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_Toc238410106 \h </w:instrText>
      </w:r>
      <w:r>
        <w:rPr>
          <w:noProof/>
        </w:rPr>
      </w:r>
      <w:r>
        <w:rPr>
          <w:noProof/>
        </w:rPr>
        <w:fldChar w:fldCharType="separate"/>
      </w:r>
      <w:r>
        <w:rPr>
          <w:noProof/>
        </w:rPr>
        <w:t>3</w:t>
      </w:r>
      <w:r>
        <w:rPr>
          <w:noProof/>
        </w:rPr>
        <w:fldChar w:fldCharType="end"/>
      </w:r>
    </w:p>
    <w:p w14:paraId="2828538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_Toc238410107 \h </w:instrText>
      </w:r>
      <w:r>
        <w:rPr>
          <w:noProof/>
        </w:rPr>
      </w:r>
      <w:r>
        <w:rPr>
          <w:noProof/>
        </w:rPr>
        <w:fldChar w:fldCharType="separate"/>
      </w:r>
      <w:r>
        <w:rPr>
          <w:noProof/>
        </w:rPr>
        <w:t>3</w:t>
      </w:r>
      <w:r>
        <w:rPr>
          <w:noProof/>
        </w:rPr>
        <w:fldChar w:fldCharType="end"/>
      </w:r>
    </w:p>
    <w:p w14:paraId="2E1861C4"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_Toc238410108 \h </w:instrText>
      </w:r>
      <w:r>
        <w:rPr>
          <w:noProof/>
        </w:rPr>
      </w:r>
      <w:r>
        <w:rPr>
          <w:noProof/>
        </w:rPr>
        <w:fldChar w:fldCharType="separate"/>
      </w:r>
      <w:r>
        <w:rPr>
          <w:noProof/>
        </w:rPr>
        <w:t>3</w:t>
      </w:r>
      <w:r>
        <w:rPr>
          <w:noProof/>
        </w:rPr>
        <w:fldChar w:fldCharType="end"/>
      </w:r>
    </w:p>
    <w:p w14:paraId="786B773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_Toc238410109 \h </w:instrText>
      </w:r>
      <w:r>
        <w:rPr>
          <w:noProof/>
        </w:rPr>
      </w:r>
      <w:r>
        <w:rPr>
          <w:noProof/>
        </w:rPr>
        <w:fldChar w:fldCharType="separate"/>
      </w:r>
      <w:r>
        <w:rPr>
          <w:noProof/>
        </w:rPr>
        <w:t>3</w:t>
      </w:r>
      <w:r>
        <w:rPr>
          <w:noProof/>
        </w:rPr>
        <w:fldChar w:fldCharType="end"/>
      </w:r>
    </w:p>
    <w:p w14:paraId="4DCA539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_Toc238410110 \h </w:instrText>
      </w:r>
      <w:r>
        <w:rPr>
          <w:noProof/>
        </w:rPr>
      </w:r>
      <w:r>
        <w:rPr>
          <w:noProof/>
        </w:rPr>
        <w:fldChar w:fldCharType="separate"/>
      </w:r>
      <w:r>
        <w:rPr>
          <w:noProof/>
        </w:rPr>
        <w:t>3</w:t>
      </w:r>
      <w:r>
        <w:rPr>
          <w:noProof/>
        </w:rPr>
        <w:fldChar w:fldCharType="end"/>
      </w:r>
    </w:p>
    <w:p w14:paraId="65F5F8E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_Toc238410111 \h </w:instrText>
      </w:r>
      <w:r>
        <w:rPr>
          <w:noProof/>
        </w:rPr>
      </w:r>
      <w:r>
        <w:rPr>
          <w:noProof/>
        </w:rPr>
        <w:fldChar w:fldCharType="separate"/>
      </w:r>
      <w:r>
        <w:rPr>
          <w:noProof/>
        </w:rPr>
        <w:t>4</w:t>
      </w:r>
      <w:r>
        <w:rPr>
          <w:noProof/>
        </w:rPr>
        <w:fldChar w:fldCharType="end"/>
      </w:r>
    </w:p>
    <w:p w14:paraId="285AE4CD"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_Toc238410112 \h </w:instrText>
      </w:r>
      <w:r>
        <w:rPr>
          <w:noProof/>
        </w:rPr>
      </w:r>
      <w:r>
        <w:rPr>
          <w:noProof/>
        </w:rPr>
        <w:fldChar w:fldCharType="separate"/>
      </w:r>
      <w:r>
        <w:rPr>
          <w:noProof/>
        </w:rPr>
        <w:t>4</w:t>
      </w:r>
      <w:r>
        <w:rPr>
          <w:noProof/>
        </w:rPr>
        <w:fldChar w:fldCharType="end"/>
      </w:r>
    </w:p>
    <w:p w14:paraId="4208645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_Toc238410113 \h </w:instrText>
      </w:r>
      <w:r>
        <w:rPr>
          <w:noProof/>
        </w:rPr>
      </w:r>
      <w:r>
        <w:rPr>
          <w:noProof/>
        </w:rPr>
        <w:fldChar w:fldCharType="separate"/>
      </w:r>
      <w:r>
        <w:rPr>
          <w:noProof/>
        </w:rPr>
        <w:t>4</w:t>
      </w:r>
      <w:r>
        <w:rPr>
          <w:noProof/>
        </w:rPr>
        <w:fldChar w:fldCharType="end"/>
      </w:r>
    </w:p>
    <w:p w14:paraId="56FF201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_Toc238410114 \h </w:instrText>
      </w:r>
      <w:r>
        <w:rPr>
          <w:noProof/>
        </w:rPr>
      </w:r>
      <w:r>
        <w:rPr>
          <w:noProof/>
        </w:rPr>
        <w:fldChar w:fldCharType="separate"/>
      </w:r>
      <w:r>
        <w:rPr>
          <w:noProof/>
        </w:rPr>
        <w:t>4</w:t>
      </w:r>
      <w:r>
        <w:rPr>
          <w:noProof/>
        </w:rPr>
        <w:fldChar w:fldCharType="end"/>
      </w:r>
    </w:p>
    <w:p w14:paraId="147F3088"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_Toc238410115 \h </w:instrText>
      </w:r>
      <w:r>
        <w:rPr>
          <w:noProof/>
        </w:rPr>
      </w:r>
      <w:r>
        <w:rPr>
          <w:noProof/>
        </w:rPr>
        <w:fldChar w:fldCharType="separate"/>
      </w:r>
      <w:r>
        <w:rPr>
          <w:noProof/>
        </w:rPr>
        <w:t>4</w:t>
      </w:r>
      <w:r>
        <w:rPr>
          <w:noProof/>
        </w:rPr>
        <w:fldChar w:fldCharType="end"/>
      </w:r>
    </w:p>
    <w:p w14:paraId="6E7595E3"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_Toc238410116 \h </w:instrText>
      </w:r>
      <w:r>
        <w:rPr>
          <w:noProof/>
        </w:rPr>
      </w:r>
      <w:r>
        <w:rPr>
          <w:noProof/>
        </w:rPr>
        <w:fldChar w:fldCharType="separate"/>
      </w:r>
      <w:r>
        <w:rPr>
          <w:noProof/>
        </w:rPr>
        <w:t>4</w:t>
      </w:r>
      <w:r>
        <w:rPr>
          <w:noProof/>
        </w:rPr>
        <w:fldChar w:fldCharType="end"/>
      </w:r>
    </w:p>
    <w:p w14:paraId="3004266B" w14:textId="77777777" w:rsidR="002E0020" w:rsidRDefault="002E0020">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_Toc238410117 \h </w:instrText>
      </w:r>
      <w:r>
        <w:fldChar w:fldCharType="separate"/>
      </w:r>
      <w:r>
        <w:t>4</w:t>
      </w:r>
      <w:r>
        <w:fldChar w:fldCharType="end"/>
      </w:r>
    </w:p>
    <w:p w14:paraId="2A42A194" w14:textId="77777777" w:rsidR="002E0020" w:rsidRDefault="002E0020">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_Toc238410118 \h </w:instrText>
      </w:r>
      <w:r>
        <w:fldChar w:fldCharType="separate"/>
      </w:r>
      <w:r>
        <w:t>5</w:t>
      </w:r>
      <w:r>
        <w:fldChar w:fldCharType="end"/>
      </w:r>
    </w:p>
    <w:p w14:paraId="593D61E9"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4E25F2">
        <w:rPr>
          <w:noProof/>
          <w:color w:val="0000FF"/>
          <w:u w:val="single" w:color="0000FF"/>
        </w:rPr>
        <w:t>http://www.cryptopp.com/</w:t>
      </w:r>
      <w:r>
        <w:rPr>
          <w:noProof/>
        </w:rPr>
        <w:tab/>
      </w:r>
      <w:r>
        <w:rPr>
          <w:noProof/>
        </w:rPr>
        <w:fldChar w:fldCharType="begin"/>
      </w:r>
      <w:r>
        <w:rPr>
          <w:noProof/>
        </w:rPr>
        <w:instrText xml:space="preserve"> PAGEREF _Toc238410119 \h </w:instrText>
      </w:r>
      <w:r>
        <w:rPr>
          <w:noProof/>
        </w:rPr>
      </w:r>
      <w:r>
        <w:rPr>
          <w:noProof/>
        </w:rPr>
        <w:fldChar w:fldCharType="separate"/>
      </w:r>
      <w:r>
        <w:rPr>
          <w:noProof/>
        </w:rPr>
        <w:t>5</w:t>
      </w:r>
      <w:r>
        <w:rPr>
          <w:noProof/>
        </w:rPr>
        <w:fldChar w:fldCharType="end"/>
      </w:r>
    </w:p>
    <w:p w14:paraId="22E21BDC"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4E25F2">
        <w:rPr>
          <w:noProof/>
          <w:color w:val="0000FF"/>
          <w:u w:val="single"/>
        </w:rPr>
        <w:t>http://www.songho.ca/misc/timer/timer.html</w:t>
      </w:r>
      <w:r>
        <w:rPr>
          <w:noProof/>
        </w:rPr>
        <w:tab/>
      </w:r>
      <w:r>
        <w:rPr>
          <w:noProof/>
        </w:rPr>
        <w:fldChar w:fldCharType="begin"/>
      </w:r>
      <w:r>
        <w:rPr>
          <w:noProof/>
        </w:rPr>
        <w:instrText xml:space="preserve"> PAGEREF _Toc238410120 \h </w:instrText>
      </w:r>
      <w:r>
        <w:rPr>
          <w:noProof/>
        </w:rPr>
      </w:r>
      <w:r>
        <w:rPr>
          <w:noProof/>
        </w:rPr>
        <w:fldChar w:fldCharType="separate"/>
      </w:r>
      <w:r>
        <w:rPr>
          <w:noProof/>
        </w:rPr>
        <w:t>5</w:t>
      </w:r>
      <w:r>
        <w:rPr>
          <w:noProof/>
        </w:rPr>
        <w:fldChar w:fldCharType="end"/>
      </w:r>
    </w:p>
    <w:p w14:paraId="57539632" w14:textId="77777777" w:rsidR="002E0020" w:rsidRDefault="002E0020">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_Toc238410121 \h </w:instrText>
      </w:r>
      <w:r>
        <w:fldChar w:fldCharType="separate"/>
      </w:r>
      <w:r>
        <w:t>5</w:t>
      </w:r>
      <w:r>
        <w:fldChar w:fldCharType="end"/>
      </w:r>
    </w:p>
    <w:p w14:paraId="3CB5DCBF" w14:textId="77777777" w:rsidR="002E0020" w:rsidRDefault="002E0020">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_Toc238410122 \h </w:instrText>
      </w:r>
      <w:r>
        <w:fldChar w:fldCharType="separate"/>
      </w:r>
      <w:r>
        <w:t>6</w:t>
      </w:r>
      <w:r>
        <w:fldChar w:fldCharType="end"/>
      </w:r>
    </w:p>
    <w:p w14:paraId="27E26A66"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_Toc238410123 \h </w:instrText>
      </w:r>
      <w:r>
        <w:rPr>
          <w:noProof/>
        </w:rPr>
      </w:r>
      <w:r>
        <w:rPr>
          <w:noProof/>
        </w:rPr>
        <w:fldChar w:fldCharType="separate"/>
      </w:r>
      <w:r>
        <w:rPr>
          <w:noProof/>
        </w:rPr>
        <w:t>6</w:t>
      </w:r>
      <w:r>
        <w:rPr>
          <w:noProof/>
        </w:rPr>
        <w:fldChar w:fldCharType="end"/>
      </w:r>
    </w:p>
    <w:p w14:paraId="34188AD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_Toc238410124 \h </w:instrText>
      </w:r>
      <w:r>
        <w:rPr>
          <w:noProof/>
        </w:rPr>
      </w:r>
      <w:r>
        <w:rPr>
          <w:noProof/>
        </w:rPr>
        <w:fldChar w:fldCharType="separate"/>
      </w:r>
      <w:r>
        <w:rPr>
          <w:noProof/>
        </w:rPr>
        <w:t>6</w:t>
      </w:r>
      <w:r>
        <w:rPr>
          <w:noProof/>
        </w:rPr>
        <w:fldChar w:fldCharType="end"/>
      </w:r>
    </w:p>
    <w:p w14:paraId="2C9263D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_Toc238410125 \h </w:instrText>
      </w:r>
      <w:r>
        <w:rPr>
          <w:noProof/>
        </w:rPr>
      </w:r>
      <w:r>
        <w:rPr>
          <w:noProof/>
        </w:rPr>
        <w:fldChar w:fldCharType="separate"/>
      </w:r>
      <w:r>
        <w:rPr>
          <w:noProof/>
        </w:rPr>
        <w:t>6</w:t>
      </w:r>
      <w:r>
        <w:rPr>
          <w:noProof/>
        </w:rPr>
        <w:fldChar w:fldCharType="end"/>
      </w:r>
    </w:p>
    <w:p w14:paraId="070E23BA"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_Toc238410126 \h </w:instrText>
      </w:r>
      <w:r>
        <w:rPr>
          <w:noProof/>
        </w:rPr>
      </w:r>
      <w:r>
        <w:rPr>
          <w:noProof/>
        </w:rPr>
        <w:fldChar w:fldCharType="separate"/>
      </w:r>
      <w:r>
        <w:rPr>
          <w:noProof/>
        </w:rPr>
        <w:t>7</w:t>
      </w:r>
      <w:r>
        <w:rPr>
          <w:noProof/>
        </w:rPr>
        <w:fldChar w:fldCharType="end"/>
      </w:r>
    </w:p>
    <w:p w14:paraId="447D5583"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_Toc238410127 \h </w:instrText>
      </w:r>
      <w:r>
        <w:rPr>
          <w:noProof/>
        </w:rPr>
      </w:r>
      <w:r>
        <w:rPr>
          <w:noProof/>
        </w:rPr>
        <w:fldChar w:fldCharType="separate"/>
      </w:r>
      <w:r>
        <w:rPr>
          <w:noProof/>
        </w:rPr>
        <w:t>8</w:t>
      </w:r>
      <w:r>
        <w:rPr>
          <w:noProof/>
        </w:rPr>
        <w:fldChar w:fldCharType="end"/>
      </w:r>
    </w:p>
    <w:p w14:paraId="17464C3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_Toc238410128 \h </w:instrText>
      </w:r>
      <w:r>
        <w:rPr>
          <w:noProof/>
        </w:rPr>
      </w:r>
      <w:r>
        <w:rPr>
          <w:noProof/>
        </w:rPr>
        <w:fldChar w:fldCharType="separate"/>
      </w:r>
      <w:r>
        <w:rPr>
          <w:noProof/>
        </w:rPr>
        <w:t>9</w:t>
      </w:r>
      <w:r>
        <w:rPr>
          <w:noProof/>
        </w:rPr>
        <w:fldChar w:fldCharType="end"/>
      </w:r>
    </w:p>
    <w:p w14:paraId="7EE7D590"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_Toc238410129 \h </w:instrText>
      </w:r>
      <w:r>
        <w:rPr>
          <w:noProof/>
        </w:rPr>
      </w:r>
      <w:r>
        <w:rPr>
          <w:noProof/>
        </w:rPr>
        <w:fldChar w:fldCharType="separate"/>
      </w:r>
      <w:r>
        <w:rPr>
          <w:noProof/>
        </w:rPr>
        <w:t>10</w:t>
      </w:r>
      <w:r>
        <w:rPr>
          <w:noProof/>
        </w:rPr>
        <w:fldChar w:fldCharType="end"/>
      </w:r>
    </w:p>
    <w:p w14:paraId="1EF8FCD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 Overall Effect of Key Size on Performance</w:t>
      </w:r>
      <w:r>
        <w:rPr>
          <w:noProof/>
        </w:rPr>
        <w:tab/>
      </w:r>
      <w:r>
        <w:rPr>
          <w:noProof/>
        </w:rPr>
        <w:fldChar w:fldCharType="begin"/>
      </w:r>
      <w:r>
        <w:rPr>
          <w:noProof/>
        </w:rPr>
        <w:instrText xml:space="preserve"> PAGEREF _Toc238410130 \h </w:instrText>
      </w:r>
      <w:r>
        <w:rPr>
          <w:noProof/>
        </w:rPr>
      </w:r>
      <w:r>
        <w:rPr>
          <w:noProof/>
        </w:rPr>
        <w:fldChar w:fldCharType="separate"/>
      </w:r>
      <w:r>
        <w:rPr>
          <w:noProof/>
        </w:rPr>
        <w:t>11</w:t>
      </w:r>
      <w:r>
        <w:rPr>
          <w:noProof/>
        </w:rPr>
        <w:fldChar w:fldCharType="end"/>
      </w:r>
    </w:p>
    <w:p w14:paraId="51094E0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6.2.1. Encryption</w:t>
      </w:r>
      <w:r>
        <w:rPr>
          <w:noProof/>
        </w:rPr>
        <w:tab/>
      </w:r>
      <w:r>
        <w:rPr>
          <w:noProof/>
        </w:rPr>
        <w:fldChar w:fldCharType="begin"/>
      </w:r>
      <w:r>
        <w:rPr>
          <w:noProof/>
        </w:rPr>
        <w:instrText xml:space="preserve"> PAGEREF _Toc238410131 \h </w:instrText>
      </w:r>
      <w:r>
        <w:rPr>
          <w:noProof/>
        </w:rPr>
      </w:r>
      <w:r>
        <w:rPr>
          <w:noProof/>
        </w:rPr>
        <w:fldChar w:fldCharType="separate"/>
      </w:r>
      <w:r>
        <w:rPr>
          <w:noProof/>
        </w:rPr>
        <w:t>11</w:t>
      </w:r>
      <w:r>
        <w:rPr>
          <w:noProof/>
        </w:rPr>
        <w:fldChar w:fldCharType="end"/>
      </w:r>
    </w:p>
    <w:p w14:paraId="6D032EAB"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_Toc238410132 \h </w:instrText>
      </w:r>
      <w:r>
        <w:rPr>
          <w:noProof/>
        </w:rPr>
      </w:r>
      <w:r>
        <w:rPr>
          <w:noProof/>
        </w:rPr>
        <w:fldChar w:fldCharType="separate"/>
      </w:r>
      <w:r>
        <w:rPr>
          <w:noProof/>
        </w:rPr>
        <w:t>12</w:t>
      </w:r>
      <w:r>
        <w:rPr>
          <w:noProof/>
        </w:rPr>
        <w:fldChar w:fldCharType="end"/>
      </w:r>
    </w:p>
    <w:p w14:paraId="2E2244F1"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w:t>
      </w:r>
      <w:r w:rsidRPr="004E25F2">
        <w:rPr>
          <w:noProof/>
          <w:lang w:val="en-US"/>
        </w:rPr>
        <w:t xml:space="preserve"> Overall Effect of File Size on Performance</w:t>
      </w:r>
      <w:r>
        <w:rPr>
          <w:noProof/>
        </w:rPr>
        <w:tab/>
      </w:r>
      <w:r>
        <w:rPr>
          <w:noProof/>
        </w:rPr>
        <w:fldChar w:fldCharType="begin"/>
      </w:r>
      <w:r>
        <w:rPr>
          <w:noProof/>
        </w:rPr>
        <w:instrText xml:space="preserve"> PAGEREF _Toc238410133 \h </w:instrText>
      </w:r>
      <w:r>
        <w:rPr>
          <w:noProof/>
        </w:rPr>
      </w:r>
      <w:r>
        <w:rPr>
          <w:noProof/>
        </w:rPr>
        <w:fldChar w:fldCharType="separate"/>
      </w:r>
      <w:r>
        <w:rPr>
          <w:noProof/>
        </w:rPr>
        <w:t>12</w:t>
      </w:r>
      <w:r>
        <w:rPr>
          <w:noProof/>
        </w:rPr>
        <w:fldChar w:fldCharType="end"/>
      </w:r>
    </w:p>
    <w:p w14:paraId="73BB9DE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_Toc238410134 \h </w:instrText>
      </w:r>
      <w:r>
        <w:rPr>
          <w:noProof/>
        </w:rPr>
      </w:r>
      <w:r>
        <w:rPr>
          <w:noProof/>
        </w:rPr>
        <w:fldChar w:fldCharType="separate"/>
      </w:r>
      <w:r>
        <w:rPr>
          <w:noProof/>
        </w:rPr>
        <w:t>12</w:t>
      </w:r>
      <w:r>
        <w:rPr>
          <w:noProof/>
        </w:rPr>
        <w:fldChar w:fldCharType="end"/>
      </w:r>
    </w:p>
    <w:p w14:paraId="7FA5844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_Toc238410135 \h </w:instrText>
      </w:r>
      <w:r>
        <w:rPr>
          <w:noProof/>
        </w:rPr>
      </w:r>
      <w:r>
        <w:rPr>
          <w:noProof/>
        </w:rPr>
        <w:fldChar w:fldCharType="separate"/>
      </w:r>
      <w:r>
        <w:rPr>
          <w:noProof/>
        </w:rPr>
        <w:t>15</w:t>
      </w:r>
      <w:r>
        <w:rPr>
          <w:noProof/>
        </w:rPr>
        <w:fldChar w:fldCharType="end"/>
      </w:r>
    </w:p>
    <w:p w14:paraId="0BD07E39" w14:textId="77777777" w:rsidR="002E0020" w:rsidRDefault="002E0020">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_Toc238410136 \h </w:instrText>
      </w:r>
      <w:r>
        <w:fldChar w:fldCharType="separate"/>
      </w:r>
      <w:r>
        <w:t>17</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4" w:name="_MV3XX_5"/>
      <w:bookmarkEnd w:id="4"/>
    </w:p>
    <w:p w14:paraId="6839D8B3" w14:textId="77777777" w:rsidR="003829FC" w:rsidRDefault="003C4AAC" w:rsidP="002D7D83">
      <w:pPr>
        <w:pStyle w:val="Heading1"/>
      </w:pPr>
      <w:bookmarkStart w:id="5" w:name="BRANCH_1"/>
      <w:bookmarkStart w:id="6" w:name="_Toc238410102"/>
      <w:bookmarkStart w:id="7" w:name="_MV3BS_1"/>
      <w:bookmarkEnd w:id="2"/>
      <w:bookmarkEnd w:id="1"/>
      <w:r>
        <w:t>Introduction</w:t>
      </w:r>
      <w:bookmarkEnd w:id="5"/>
      <w:bookmarkEnd w:id="6"/>
    </w:p>
    <w:p w14:paraId="0E3B3521" w14:textId="77777777" w:rsidR="003829FC" w:rsidRDefault="003829FC">
      <w:bookmarkStart w:id="8" w:name="_MV3XX_8"/>
      <w:bookmarkEnd w:id="8"/>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have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9" w:name="BRANCH_2"/>
      <w:bookmarkStart w:id="10" w:name="_MV3BS_2"/>
      <w:bookmarkEnd w:id="7"/>
    </w:p>
    <w:p w14:paraId="7DCE2773" w14:textId="77777777" w:rsidR="003829FC" w:rsidRPr="00706D3B" w:rsidRDefault="003C4AAC" w:rsidP="00706D3B">
      <w:pPr>
        <w:rPr>
          <w:b/>
          <w:sz w:val="24"/>
        </w:rPr>
      </w:pPr>
      <w:r w:rsidRPr="00706D3B">
        <w:rPr>
          <w:b/>
          <w:sz w:val="24"/>
        </w:rPr>
        <w:t>ECB</w:t>
      </w:r>
      <w:bookmarkEnd w:id="9"/>
    </w:p>
    <w:p w14:paraId="68CC5FEF" w14:textId="77777777" w:rsidR="003829FC" w:rsidRDefault="003829FC">
      <w:bookmarkStart w:id="11" w:name="_MV3XX_11"/>
      <w:bookmarkEnd w:id="11"/>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7788B755" w14:textId="77777777" w:rsidR="00706D3B" w:rsidRDefault="00706D3B" w:rsidP="00706D3B">
      <w:pPr>
        <w:rPr>
          <w:b/>
          <w:sz w:val="24"/>
        </w:rPr>
      </w:pPr>
      <w:bookmarkStart w:id="12" w:name="BRANCH_3"/>
      <w:bookmarkStart w:id="13" w:name="_MV3BS_3"/>
      <w:bookmarkEnd w:id="10"/>
    </w:p>
    <w:p w14:paraId="44C5B519" w14:textId="77777777" w:rsidR="003829FC" w:rsidRPr="00706D3B" w:rsidRDefault="003C4AAC" w:rsidP="00706D3B">
      <w:pPr>
        <w:rPr>
          <w:b/>
          <w:sz w:val="24"/>
        </w:rPr>
      </w:pPr>
      <w:r w:rsidRPr="00706D3B">
        <w:rPr>
          <w:b/>
          <w:sz w:val="24"/>
        </w:rPr>
        <w:t>CBC</w:t>
      </w:r>
      <w:bookmarkEnd w:id="12"/>
    </w:p>
    <w:p w14:paraId="6FC14D55" w14:textId="77777777" w:rsidR="003829FC" w:rsidRDefault="003829FC">
      <w:bookmarkStart w:id="14" w:name="_MV3XX_14"/>
      <w:bookmarkEnd w:id="14"/>
    </w:p>
    <w:p w14:paraId="65C09A2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Block Chaining mode breaks the plaintext down into block of plaintext.  For the first block, the plaintext is XORed with an IV (initialization vector - generally a random value) and the output form this is sent to the encryption algorithm along with the key.  For the remaining blocks, the output ciphertext from the previous encryption is then XORed with the plaintext block for the input into the encryption algorithm along with the key.  Since each block is linked to the previous block, the name chaining is used.  This mode does provide indistinguishability with a chosen message attack. </w:t>
      </w:r>
    </w:p>
    <w:p w14:paraId="285C375D" w14:textId="77777777" w:rsidR="00706D3B" w:rsidRDefault="00706D3B" w:rsidP="00706D3B">
      <w:pPr>
        <w:rPr>
          <w:b/>
          <w:sz w:val="24"/>
        </w:rPr>
      </w:pPr>
      <w:bookmarkStart w:id="15" w:name="BRANCH_4"/>
      <w:bookmarkStart w:id="16" w:name="_MV3BS_4"/>
      <w:bookmarkEnd w:id="13"/>
    </w:p>
    <w:p w14:paraId="28E5E5B1" w14:textId="77777777" w:rsidR="003829FC" w:rsidRPr="00706D3B" w:rsidRDefault="003C4AAC" w:rsidP="00706D3B">
      <w:pPr>
        <w:rPr>
          <w:b/>
          <w:sz w:val="24"/>
        </w:rPr>
      </w:pPr>
      <w:r w:rsidRPr="00706D3B">
        <w:rPr>
          <w:b/>
          <w:sz w:val="24"/>
        </w:rPr>
        <w:t>OFB</w:t>
      </w:r>
      <w:bookmarkEnd w:id="15"/>
    </w:p>
    <w:p w14:paraId="16A97AE4" w14:textId="77777777" w:rsidR="003829FC" w:rsidRDefault="003829FC">
      <w:bookmarkStart w:id="17" w:name="_MV3XX_17"/>
      <w:bookmarkEnd w:id="17"/>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Output feedback mode makes a stream of keys that are XORed with the plaintext to create the ciphertext.  The plaintext message is broken down into blocks.  On the first block, an IV and the key are input into the encryption algorithm and the output is XORed with the plaintext block to generate the ciphertext.  The output is also sent as the input of the next run with the key.  The generation of the key stream can be ran independently of the XORing with the plaintext and so can be precomputed to allow for parallelization of the XOR process when the plaintext is available.  This mode is also secure with the sense of indistinguishability for chosen message attack.</w:t>
      </w:r>
    </w:p>
    <w:p w14:paraId="054FAF18" w14:textId="77777777" w:rsidR="00706D3B" w:rsidRDefault="00706D3B" w:rsidP="00706D3B">
      <w:pPr>
        <w:rPr>
          <w:b/>
          <w:sz w:val="24"/>
        </w:rPr>
      </w:pPr>
      <w:bookmarkStart w:id="18" w:name="BRANCH_5"/>
      <w:bookmarkStart w:id="19" w:name="_MV3BS_5"/>
      <w:bookmarkEnd w:id="16"/>
    </w:p>
    <w:p w14:paraId="5F4A3C9C" w14:textId="77777777" w:rsidR="003829FC" w:rsidRPr="00706D3B" w:rsidRDefault="003C4AAC" w:rsidP="00706D3B">
      <w:pPr>
        <w:rPr>
          <w:b/>
          <w:sz w:val="24"/>
        </w:rPr>
      </w:pPr>
      <w:r w:rsidRPr="00706D3B">
        <w:rPr>
          <w:b/>
          <w:sz w:val="24"/>
        </w:rPr>
        <w:t>CTR</w:t>
      </w:r>
      <w:bookmarkEnd w:id="18"/>
    </w:p>
    <w:p w14:paraId="3E042515" w14:textId="77777777" w:rsidR="003829FC" w:rsidRDefault="003829FC">
      <w:bookmarkStart w:id="20" w:name="_MV3XX_20"/>
      <w:bookmarkEnd w:id="20"/>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XORed with the plaintext block to generate the ciphertext.  As with OFB, CTR is secure in the sense of indistinguishability for chosen message attack.  </w:t>
      </w:r>
    </w:p>
    <w:p w14:paraId="2AC2241F" w14:textId="77777777" w:rsidR="003829FC" w:rsidRPr="00706D3B" w:rsidRDefault="003C4AAC" w:rsidP="00706D3B">
      <w:pPr>
        <w:rPr>
          <w:b/>
          <w:sz w:val="24"/>
        </w:rPr>
      </w:pPr>
      <w:bookmarkStart w:id="21" w:name="BRANCH_6"/>
      <w:bookmarkStart w:id="22" w:name="_MV3BS_6"/>
      <w:bookmarkEnd w:id="19"/>
      <w:r w:rsidRPr="00706D3B">
        <w:rPr>
          <w:b/>
          <w:sz w:val="24"/>
        </w:rPr>
        <w:lastRenderedPageBreak/>
        <w:t>CFB</w:t>
      </w:r>
      <w:bookmarkEnd w:id="21"/>
    </w:p>
    <w:p w14:paraId="74F086E2" w14:textId="77777777" w:rsidR="003829FC" w:rsidRDefault="003829FC">
      <w:bookmarkStart w:id="23" w:name="_MV3XX_23"/>
      <w:bookmarkEnd w:id="23"/>
    </w:p>
    <w:p w14:paraId="4A73933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Feedback mode combines the ideas from CBC and OFB.  The first round will take an IV and key as the input into the encryption algorithm  and the output will be XORed with the plaintext block to generate the ciphertext.  For each additional round, the ciphertext from the previous round will be used as the input along with the key into the encryption algorithm of that round.  The plaintext block is then XORed with the output from that to generate the ciphertext.  As this is closely related with CBC and OFB, this mode should be secure in the sense of indistinguishability for chosen message attacks as long as the encryption algorithm is a pseudorandom permutation.  </w:t>
      </w:r>
    </w:p>
    <w:p w14:paraId="4EE2D22F" w14:textId="77777777" w:rsidR="003829FC" w:rsidRDefault="003C4AAC" w:rsidP="002D7D83">
      <w:pPr>
        <w:pStyle w:val="Heading1"/>
      </w:pPr>
      <w:bookmarkStart w:id="24" w:name="BRANCH_7"/>
      <w:bookmarkStart w:id="25" w:name="_Toc238410103"/>
      <w:bookmarkStart w:id="26" w:name="_MV3BS_7"/>
      <w:bookmarkEnd w:id="22"/>
      <w:r>
        <w:t>Programs</w:t>
      </w:r>
      <w:bookmarkEnd w:id="24"/>
      <w:bookmarkEnd w:id="25"/>
    </w:p>
    <w:p w14:paraId="6EA639ED" w14:textId="77777777" w:rsidR="003829FC" w:rsidRDefault="003829FC">
      <w:bookmarkStart w:id="27" w:name="_MV3XX_26"/>
      <w:bookmarkEnd w:id="27"/>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keygen, encrypt, decrypt.  </w:t>
      </w:r>
    </w:p>
    <w:p w14:paraId="4BF6F29A" w14:textId="77777777" w:rsidR="003829FC" w:rsidRDefault="003C4AAC" w:rsidP="00706D3B">
      <w:pPr>
        <w:pStyle w:val="Heading2"/>
      </w:pPr>
      <w:bookmarkStart w:id="28" w:name="BRANCH_8"/>
      <w:bookmarkStart w:id="29" w:name="_Toc238410104"/>
      <w:bookmarkStart w:id="30" w:name="_MV3BS_8"/>
      <w:bookmarkEnd w:id="26"/>
      <w:r>
        <w:t>Key Generation</w:t>
      </w:r>
      <w:bookmarkEnd w:id="28"/>
      <w:bookmarkEnd w:id="29"/>
    </w:p>
    <w:p w14:paraId="5BC5E3EC" w14:textId="77777777" w:rsidR="003829FC" w:rsidRDefault="003829FC">
      <w:bookmarkStart w:id="31" w:name="_MV3XX_29"/>
      <w:bookmarkEnd w:id="31"/>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keygen generates the private key that will be used for encryption and decryption.  This key is generated with an random generator and will generate multiple key lengths.  </w:t>
      </w:r>
    </w:p>
    <w:p w14:paraId="290060FB" w14:textId="77777777" w:rsidR="003829FC" w:rsidRDefault="003C4AAC">
      <w:pPr>
        <w:pStyle w:val="Heading3"/>
      </w:pPr>
      <w:bookmarkStart w:id="32" w:name="BRANCH_9"/>
      <w:bookmarkStart w:id="33" w:name="_Toc238410105"/>
      <w:bookmarkStart w:id="34" w:name="_MV3BS_9"/>
      <w:bookmarkEnd w:id="30"/>
      <w:r>
        <w:t>Run</w:t>
      </w:r>
      <w:bookmarkEnd w:id="32"/>
      <w:bookmarkEnd w:id="33"/>
    </w:p>
    <w:p w14:paraId="0E953B61" w14:textId="77777777" w:rsidR="003829FC" w:rsidRDefault="003829FC">
      <w:bookmarkStart w:id="35" w:name="_MV3XX_32"/>
      <w:bookmarkEnd w:id="35"/>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keygen,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r w:rsidR="00841937" w:rsidRPr="002E0020">
        <w:rPr>
          <w:rFonts w:ascii="Menlo Regular" w:hAnsi="Menlo Regular" w:cs="Menlo Regular"/>
          <w:color w:val="000000"/>
          <w:sz w:val="22"/>
          <w:szCs w:val="22"/>
          <w:highlight w:val="lightGray"/>
          <w:lang w:val="en-US"/>
        </w:rPr>
        <w:t>./keygen [-hv] [-s key_size_in_bytes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32 which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6" w:name="BRANCH_10"/>
      <w:bookmarkStart w:id="37" w:name="_Toc238410106"/>
      <w:bookmarkStart w:id="38" w:name="_MV3BS_10"/>
      <w:bookmarkEnd w:id="34"/>
      <w:r>
        <w:t>Input</w:t>
      </w:r>
      <w:bookmarkEnd w:id="36"/>
      <w:bookmarkEnd w:id="37"/>
    </w:p>
    <w:p w14:paraId="04526ED7" w14:textId="77777777" w:rsidR="003829FC" w:rsidRDefault="003829FC">
      <w:bookmarkStart w:id="39" w:name="_MV3XX_35"/>
      <w:bookmarkEnd w:id="39"/>
    </w:p>
    <w:p w14:paraId="6972EA45"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is just the size of the key desired.  Either 16, 24, or 32.</w:t>
      </w:r>
    </w:p>
    <w:p w14:paraId="789253CC" w14:textId="77777777" w:rsidR="003829FC" w:rsidRDefault="003C4AAC">
      <w:pPr>
        <w:pStyle w:val="Heading3"/>
      </w:pPr>
      <w:bookmarkStart w:id="40" w:name="BRANCH_11"/>
      <w:bookmarkStart w:id="41" w:name="_Toc238410107"/>
      <w:bookmarkStart w:id="42" w:name="_MV3BS_11"/>
      <w:bookmarkEnd w:id="38"/>
      <w:r>
        <w:t>Output</w:t>
      </w:r>
      <w:bookmarkEnd w:id="40"/>
      <w:bookmarkEnd w:id="41"/>
    </w:p>
    <w:p w14:paraId="20A5A72E" w14:textId="77777777" w:rsidR="003829FC" w:rsidRDefault="003829FC">
      <w:bookmarkStart w:id="43" w:name="_MV3XX_38"/>
      <w:bookmarkEnd w:id="43"/>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key_&lt;keysize&gt;.txt</w:t>
      </w:r>
      <w:r w:rsidR="003C4AAC">
        <w:rPr>
          <w:rFonts w:cs="Arial"/>
          <w:color w:val="000000"/>
          <w:sz w:val="24"/>
          <w:lang w:val="en-US"/>
        </w:rPr>
        <w:t xml:space="preserve"> which will hold the key in hex format.</w:t>
      </w:r>
    </w:p>
    <w:p w14:paraId="65E5E304" w14:textId="77777777" w:rsidR="003829FC" w:rsidRDefault="003C4AAC" w:rsidP="00706D3B">
      <w:pPr>
        <w:pStyle w:val="Heading2"/>
      </w:pPr>
      <w:bookmarkStart w:id="44" w:name="BRANCH_12"/>
      <w:bookmarkStart w:id="45" w:name="_Toc238410108"/>
      <w:bookmarkStart w:id="46" w:name="_MV3BS_12"/>
      <w:bookmarkEnd w:id="42"/>
      <w:r>
        <w:t>Encryption</w:t>
      </w:r>
      <w:bookmarkEnd w:id="44"/>
      <w:bookmarkEnd w:id="45"/>
    </w:p>
    <w:p w14:paraId="3F42F2FC" w14:textId="77777777" w:rsidR="003829FC" w:rsidRDefault="003829FC">
      <w:bookmarkStart w:id="47" w:name="_MV3XX_41"/>
      <w:bookmarkEnd w:id="47"/>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operation that were discussed in the introduction.  Each mode is timed to allow for analyzation of the running of each mode.  </w:t>
      </w:r>
    </w:p>
    <w:p w14:paraId="2534DC14" w14:textId="77777777" w:rsidR="003829FC" w:rsidRDefault="003C4AAC">
      <w:pPr>
        <w:pStyle w:val="Heading3"/>
      </w:pPr>
      <w:bookmarkStart w:id="48" w:name="BRANCH_13"/>
      <w:bookmarkStart w:id="49" w:name="_Toc238410109"/>
      <w:bookmarkStart w:id="50" w:name="_MV3BS_13"/>
      <w:bookmarkEnd w:id="46"/>
      <w:r>
        <w:t>Run</w:t>
      </w:r>
      <w:bookmarkEnd w:id="48"/>
      <w:bookmarkEnd w:id="49"/>
    </w:p>
    <w:p w14:paraId="77EBBE95" w14:textId="77777777" w:rsidR="003829FC" w:rsidRDefault="003829FC">
      <w:bookmarkStart w:id="51" w:name="_MV3XX_44"/>
      <w:bookmarkEnd w:id="51"/>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2" w:name="BRANCH_14"/>
      <w:bookmarkStart w:id="53" w:name="_MV3BS_14"/>
      <w:bookmarkEnd w:id="50"/>
      <w:r w:rsidRPr="002E0020">
        <w:rPr>
          <w:rFonts w:cs="Arial"/>
          <w:sz w:val="24"/>
          <w:highlight w:val="lightGray"/>
          <w:lang w:val="en-US"/>
        </w:rPr>
        <w:t>#&gt;</w:t>
      </w:r>
      <w:r w:rsidR="00841937" w:rsidRPr="002E0020">
        <w:rPr>
          <w:rFonts w:ascii="Menlo Regular" w:hAnsi="Menlo Regular" w:cs="Menlo Regular"/>
          <w:color w:val="000000"/>
          <w:sz w:val="22"/>
          <w:szCs w:val="22"/>
          <w:highlight w:val="lightGray"/>
          <w:lang w:val="en-US"/>
        </w:rPr>
        <w:t>./encrypt [-v] [-k key_file=key.txt] [-s key_size (16, 24, 32)] [-m mode (CBC, OFB, CFB, ECB, CTR)] [-l loop_count] [-p plaintext_file] [-c ciphertext_file]</w:t>
      </w:r>
    </w:p>
    <w:p w14:paraId="7A19CB5B" w14:textId="77777777" w:rsidR="003829FC" w:rsidRDefault="003C4AAC">
      <w:pPr>
        <w:pStyle w:val="Heading3"/>
      </w:pPr>
      <w:bookmarkStart w:id="54" w:name="_Toc238410110"/>
      <w:r>
        <w:t>Input</w:t>
      </w:r>
      <w:bookmarkEnd w:id="52"/>
      <w:bookmarkEnd w:id="54"/>
    </w:p>
    <w:p w14:paraId="4A9B4F87" w14:textId="77777777" w:rsidR="003829FC" w:rsidRDefault="003829FC">
      <w:bookmarkStart w:id="55" w:name="_MV3XX_47"/>
      <w:bookmarkEnd w:id="55"/>
    </w:p>
    <w:p w14:paraId="4346D66B"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lastRenderedPageBreak/>
        <w:t>The input to the encrypt program is the key file and the plaintext file along with the options for mode of operation.</w:t>
      </w:r>
    </w:p>
    <w:p w14:paraId="0F9CA1B0" w14:textId="77777777" w:rsidR="003829FC" w:rsidRDefault="003C4AAC">
      <w:pPr>
        <w:pStyle w:val="Heading3"/>
      </w:pPr>
      <w:bookmarkStart w:id="56" w:name="BRANCH_15"/>
      <w:bookmarkStart w:id="57" w:name="_Toc238410111"/>
      <w:bookmarkStart w:id="58" w:name="_MV3BS_15"/>
      <w:bookmarkEnd w:id="53"/>
      <w:r>
        <w:t>Output</w:t>
      </w:r>
      <w:bookmarkEnd w:id="56"/>
      <w:bookmarkEnd w:id="57"/>
    </w:p>
    <w:p w14:paraId="06F3961D" w14:textId="77777777" w:rsidR="003829FC" w:rsidRDefault="003829FC">
      <w:bookmarkStart w:id="59" w:name="_MV3XX_50"/>
      <w:bookmarkEnd w:id="59"/>
    </w:p>
    <w:p w14:paraId="49D27A5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outputs a file with the ciphertext based on the mode of operation. </w:t>
      </w:r>
      <w:r>
        <w:rPr>
          <w:rFonts w:cs="Arial"/>
          <w:sz w:val="24"/>
          <w:lang w:val="en-US"/>
        </w:rPr>
        <w:t>Also, timing information is output for analyzation of the modes of operation.</w:t>
      </w:r>
    </w:p>
    <w:p w14:paraId="2AACA1CB" w14:textId="77777777" w:rsidR="003829FC" w:rsidRDefault="003C4AAC" w:rsidP="00706D3B">
      <w:pPr>
        <w:pStyle w:val="Heading2"/>
      </w:pPr>
      <w:bookmarkStart w:id="60" w:name="BRANCH_16"/>
      <w:bookmarkStart w:id="61" w:name="_Toc238410112"/>
      <w:bookmarkStart w:id="62" w:name="_MV3BS_16"/>
      <w:bookmarkEnd w:id="58"/>
      <w:r>
        <w:t>Decryption</w:t>
      </w:r>
      <w:bookmarkEnd w:id="60"/>
      <w:bookmarkEnd w:id="61"/>
    </w:p>
    <w:p w14:paraId="3BC7AD15" w14:textId="77777777" w:rsidR="003829FC" w:rsidRDefault="003829FC">
      <w:bookmarkStart w:id="63" w:name="_MV3XX_53"/>
      <w:bookmarkEnd w:id="63"/>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4" w:name="BRANCH_17"/>
      <w:bookmarkStart w:id="65" w:name="_Toc238410113"/>
      <w:bookmarkStart w:id="66" w:name="_MV3BS_17"/>
      <w:bookmarkEnd w:id="62"/>
      <w:r>
        <w:t>Run</w:t>
      </w:r>
      <w:bookmarkEnd w:id="64"/>
      <w:bookmarkEnd w:id="65"/>
    </w:p>
    <w:p w14:paraId="482D4E7C" w14:textId="77777777" w:rsidR="003829FC" w:rsidRDefault="003829FC">
      <w:bookmarkStart w:id="67" w:name="_MV3XX_56"/>
      <w:bookmarkEnd w:id="67"/>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r w:rsidRPr="002E0020">
        <w:rPr>
          <w:rFonts w:ascii="Menlo Regular" w:hAnsi="Menlo Regular" w:cs="Menlo Regular"/>
          <w:color w:val="000000"/>
          <w:sz w:val="22"/>
          <w:szCs w:val="22"/>
          <w:highlight w:val="lightGray"/>
          <w:lang w:val="en-US"/>
        </w:rPr>
        <w:t>decrypt [-bv] [-k key_file] [-s key_size (16, 24, 32)] [-m mode (CBC, OFB, CFB, ECB, CTR)] [-l loop_count] [-p plaintext_file] [-c ciphertext_file]</w:t>
      </w:r>
    </w:p>
    <w:p w14:paraId="7AB21CF8" w14:textId="77777777" w:rsidR="003829FC" w:rsidRDefault="003C4AAC">
      <w:pPr>
        <w:pStyle w:val="Heading3"/>
      </w:pPr>
      <w:bookmarkStart w:id="68" w:name="BRANCH_18"/>
      <w:bookmarkStart w:id="69" w:name="_Toc238410114"/>
      <w:bookmarkStart w:id="70" w:name="_MV3BS_18"/>
      <w:bookmarkEnd w:id="66"/>
      <w:r>
        <w:t>Input</w:t>
      </w:r>
      <w:bookmarkEnd w:id="68"/>
      <w:bookmarkEnd w:id="69"/>
    </w:p>
    <w:p w14:paraId="1E0E3F85" w14:textId="77777777" w:rsidR="003829FC" w:rsidRDefault="003829FC">
      <w:bookmarkStart w:id="71" w:name="_MV3XX_59"/>
      <w:bookmarkEnd w:id="71"/>
    </w:p>
    <w:p w14:paraId="23A79AA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program decrypt is the key file, the ciphertext file and the mode of operation.</w:t>
      </w:r>
    </w:p>
    <w:p w14:paraId="17EB13E8" w14:textId="019DDA5C" w:rsidR="00BF0FD0" w:rsidRDefault="003C4AAC">
      <w:pPr>
        <w:pStyle w:val="Heading3"/>
      </w:pPr>
      <w:bookmarkStart w:id="72" w:name="_Toc238410115"/>
      <w:bookmarkStart w:id="73" w:name="BRANCH_19"/>
      <w:bookmarkStart w:id="74" w:name="_MV3BS_19"/>
      <w:bookmarkEnd w:id="70"/>
      <w:r>
        <w:t>O</w:t>
      </w:r>
      <w:r w:rsidR="00BF0FD0">
        <w:t>utput</w:t>
      </w:r>
      <w:bookmarkEnd w:id="72"/>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program decrypt outputs a plaintext file based on the ciphertext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5" w:name="_MV3XX_62"/>
      <w:bookmarkStart w:id="76" w:name="_Toc238410116"/>
      <w:bookmarkEnd w:id="73"/>
      <w:bookmarkEnd w:id="75"/>
      <w:r w:rsidRPr="00F71E40">
        <w:t>Test</w:t>
      </w:r>
      <w:bookmarkEnd w:id="76"/>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391C72B2" w14:textId="77777777" w:rsidR="00274092" w:rsidRDefault="00274092"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#&gt; ./test</w:t>
      </w:r>
      <w:r w:rsidR="00274092" w:rsidRPr="00274092">
        <w:rPr>
          <w:rFonts w:ascii="Menlo Regular" w:hAnsi="Menlo Regular" w:cs="Menlo Regular"/>
          <w:color w:val="000000"/>
          <w:sz w:val="22"/>
          <w:szCs w:val="22"/>
          <w:highlight w:val="lightGray"/>
          <w:lang w:val="en-US"/>
        </w:rPr>
        <w:t xml:space="preserve"> [inputfile]</w:t>
      </w:r>
      <w:r w:rsidRPr="00274092">
        <w:rPr>
          <w:rFonts w:ascii="Menlo Regular" w:hAnsi="Menlo Regular" w:cs="Menlo Regular"/>
          <w:color w:val="000000"/>
          <w:sz w:val="22"/>
          <w:szCs w:val="22"/>
          <w:highlight w:val="lightGray"/>
          <w:lang w:val="en-US"/>
        </w:rPr>
        <w:t xml:space="preserve"> </w:t>
      </w:r>
    </w:p>
    <w:p w14:paraId="34BCE1CA" w14:textId="77777777" w:rsidR="002E0020" w:rsidRPr="00274092"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542B7755" w14:textId="21ACA01C" w:rsidR="003829FC" w:rsidRPr="00F71E40" w:rsidRDefault="00F71E40" w:rsidP="002D7D83">
      <w:pPr>
        <w:pStyle w:val="Heading1"/>
      </w:pPr>
      <w:bookmarkStart w:id="77" w:name="_Toc238410117"/>
      <w:r>
        <w:t>Extra Credit</w:t>
      </w:r>
      <w:bookmarkEnd w:id="77"/>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Pr="00730178" w:rsidRDefault="00730178" w:rsidP="00730178">
      <w:pPr>
        <w:pStyle w:val="ListParagraph"/>
        <w:numPr>
          <w:ilvl w:val="0"/>
          <w:numId w:val="31"/>
        </w:numPr>
        <w:rPr>
          <w:rFonts w:cs="Arial"/>
          <w:color w:val="000000"/>
          <w:sz w:val="24"/>
          <w:lang w:val="en-US"/>
        </w:rPr>
      </w:pPr>
      <w:r>
        <w:rPr>
          <w:rFonts w:cs="Arial"/>
          <w:color w:val="000000"/>
          <w:sz w:val="24"/>
          <w:lang w:val="en-US"/>
        </w:rPr>
        <w:t>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lastRenderedPageBreak/>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unique plaintext or ciphertext file (e.g. plaintextcbc.txt instead of the default plaintext.txt)</w:t>
      </w:r>
    </w:p>
    <w:p w14:paraId="34DBB383" w14:textId="623EC4DF" w:rsidR="003829FC" w:rsidRDefault="003C4AAC" w:rsidP="002E0020">
      <w:pPr>
        <w:pStyle w:val="Heading1"/>
      </w:pPr>
      <w:bookmarkStart w:id="78" w:name="BRANCH_20"/>
      <w:bookmarkStart w:id="79" w:name="_Toc238410118"/>
      <w:bookmarkStart w:id="80" w:name="_MV3BS_20"/>
      <w:bookmarkEnd w:id="74"/>
      <w:r>
        <w:t>Software Libraries</w:t>
      </w:r>
      <w:bookmarkStart w:id="81" w:name="_MV3XX_65"/>
      <w:bookmarkEnd w:id="78"/>
      <w:bookmarkEnd w:id="79"/>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cryptopp for implementing the various modes of operation for AES. </w:t>
      </w:r>
    </w:p>
    <w:p w14:paraId="148A67DB" w14:textId="77777777" w:rsidR="002743D2" w:rsidRPr="00730178" w:rsidRDefault="002743D2" w:rsidP="002E0020">
      <w:pPr>
        <w:pStyle w:val="Heading2"/>
      </w:pPr>
      <w:bookmarkStart w:id="82" w:name="_Toc238410119"/>
      <w:bookmarkStart w:id="83" w:name="BRANCH_21"/>
      <w:bookmarkStart w:id="84" w:name="_MV3BS_21"/>
      <w:bookmarkEnd w:id="80"/>
      <w:r w:rsidRPr="002E0020">
        <w:t>Cryptopp</w:t>
      </w:r>
      <w:bookmarkStart w:id="85" w:name="_MV3XX_68"/>
      <w:bookmarkEnd w:id="85"/>
      <w:r>
        <w:t xml:space="preserve"> - </w:t>
      </w:r>
      <w:hyperlink r:id="rId9" w:history="1">
        <w:r w:rsidRPr="0006523C">
          <w:rPr>
            <w:rStyle w:val="Hyperlink"/>
            <w:sz w:val="24"/>
          </w:rPr>
          <w:t>http://www.cryptopp.com/</w:t>
        </w:r>
        <w:bookmarkEnd w:id="82"/>
      </w:hyperlink>
      <w:r w:rsidRPr="00730178">
        <w:t xml:space="preserve"> </w:t>
      </w:r>
    </w:p>
    <w:p w14:paraId="18590037" w14:textId="7C8E9CF1" w:rsidR="002E0020" w:rsidRPr="002E0020" w:rsidRDefault="002743D2" w:rsidP="002E0020">
      <w:pPr>
        <w:rPr>
          <w:rFonts w:cs="Arial"/>
          <w:color w:val="000000"/>
          <w:sz w:val="24"/>
          <w:lang w:val="en-US"/>
        </w:rPr>
      </w:pPr>
      <w:r w:rsidRPr="002E0020">
        <w:rPr>
          <w:rFonts w:cs="Arial"/>
          <w:color w:val="000000"/>
          <w:sz w:val="24"/>
          <w:lang w:val="en-US"/>
        </w:rPr>
        <w:t xml:space="preserve">Cryptopp was used as it is an open source library well supported by the user community. It’s clever implementation of “pipelining” from “Source” to “Sink” while applying </w:t>
      </w:r>
      <w:r w:rsidRPr="00A14608">
        <w:rPr>
          <w:rFonts w:cs="Arial"/>
          <w:i/>
          <w:color w:val="000000"/>
          <w:sz w:val="24"/>
          <w:lang w:val="en-US"/>
        </w:rPr>
        <w:t>BufferedStreamTransforms</w:t>
      </w:r>
      <w:r w:rsidRPr="002E0020">
        <w:rPr>
          <w:rFonts w:cs="Arial"/>
          <w:color w:val="000000"/>
          <w:sz w:val="24"/>
          <w:lang w:val="en-US"/>
        </w:rPr>
        <w:t xml:space="preserve"> makes the application </w:t>
      </w:r>
      <w:r w:rsidR="00A14608">
        <w:rPr>
          <w:rFonts w:cs="Arial"/>
          <w:color w:val="000000"/>
          <w:sz w:val="24"/>
          <w:lang w:val="en-US"/>
        </w:rPr>
        <w:t>of various transformations (</w:t>
      </w:r>
      <w:r w:rsidR="00A14608" w:rsidRPr="00A14608">
        <w:rPr>
          <w:rFonts w:cs="Arial"/>
          <w:i/>
          <w:color w:val="000000"/>
          <w:sz w:val="24"/>
          <w:lang w:val="en-US"/>
        </w:rPr>
        <w:t>HexE</w:t>
      </w:r>
      <w:r w:rsidRPr="00A14608">
        <w:rPr>
          <w:rFonts w:cs="Arial"/>
          <w:i/>
          <w:color w:val="000000"/>
          <w:sz w:val="24"/>
          <w:lang w:val="en-US"/>
        </w:rPr>
        <w:t>ncode</w:t>
      </w:r>
      <w:r w:rsidRPr="002E0020">
        <w:rPr>
          <w:rFonts w:cs="Arial"/>
          <w:color w:val="000000"/>
          <w:sz w:val="24"/>
          <w:lang w:val="en-US"/>
        </w:rPr>
        <w:t xml:space="preserve">, </w:t>
      </w:r>
      <w:r w:rsidRPr="00A14608">
        <w:rPr>
          <w:rFonts w:cs="Arial"/>
          <w:i/>
          <w:color w:val="000000"/>
          <w:sz w:val="24"/>
          <w:lang w:val="en-US"/>
        </w:rPr>
        <w:t>Hexdecode,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0FBB29EA" w14:textId="10432F11" w:rsidR="002743D2" w:rsidRPr="002E0020" w:rsidRDefault="002743D2" w:rsidP="002E0020">
      <w:pPr>
        <w:pStyle w:val="Heading2"/>
      </w:pPr>
      <w:bookmarkStart w:id="86" w:name="_Toc238410120"/>
      <w:r w:rsidRPr="002E0020">
        <w:t xml:space="preserve">Timer.cpp - </w:t>
      </w:r>
      <w:hyperlink r:id="rId10" w:history="1">
        <w:r w:rsidRPr="002E0020">
          <w:rPr>
            <w:rStyle w:val="Hyperlink"/>
            <w:sz w:val="24"/>
            <w:szCs w:val="24"/>
            <w:lang w:val="en-GB"/>
          </w:rPr>
          <w:t>http://www.songho.ca/misc/timer/timer.html</w:t>
        </w:r>
        <w:bookmarkEnd w:id="86"/>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clock() calls this is an accuracy improvement of 15x.</w:t>
      </w:r>
    </w:p>
    <w:p w14:paraId="4354BABF" w14:textId="248D09BB" w:rsidR="008B71F9" w:rsidRDefault="008B71F9" w:rsidP="002D7D83">
      <w:pPr>
        <w:pStyle w:val="Heading1"/>
      </w:pPr>
      <w:bookmarkStart w:id="87" w:name="_Toc238410121"/>
      <w:bookmarkStart w:id="88" w:name="BRANCH_22"/>
      <w:bookmarkStart w:id="89" w:name="_MV3BS_22"/>
      <w:bookmarkEnd w:id="83"/>
      <w:bookmarkEnd w:id="84"/>
      <w:r>
        <w:t>Test Procedures</w:t>
      </w:r>
      <w:bookmarkEnd w:id="87"/>
    </w:p>
    <w:p w14:paraId="7571DFE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encrypt and decrypt programs used timing mechanisms in order to provide information on the running of each program.  The analysis is based on the key size, the size of the plaintext, and the time it took to encrypt and decrypt the files for each mode of operation. Average run times over a series of 100 runs was used as the basis for the comparison. From this data Throughput was computed in the form of KB/s by dividing the input file size by the average runtime. By comparing throughput instead of average run times we are able to aggregate the data across the different modes of operation. For example using average times only it is not possible to compare a modes of operation across various file types as the average time is directly dependent on the size of the file. Using throughput however the attribute is no longer dependent on the file size.</w:t>
      </w:r>
    </w:p>
    <w:p w14:paraId="2CA6F1A4"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23C5807" w14:textId="77777777" w:rsidR="008B71F9" w:rsidRPr="00F71E40"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following sizes: 16 bytes, 32 bytes, 5 Megabytes, 10 Megabytes, and 256 Megabytes. The test results for the 16 and 32 byte files are not included in this report as their performance data fluctuated dramatically due to the allocation/deallocation of memory as the program loaded the crypto library into RAM.</w:t>
      </w:r>
    </w:p>
    <w:p w14:paraId="173FC8B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32413B1" w14:textId="325C80ED" w:rsidR="00274092"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 files were generated using random characters to ensure that the data realistically represented actual binary files. </w:t>
      </w:r>
      <w:r w:rsidR="00274092">
        <w:rPr>
          <w:rFonts w:cs="Arial"/>
          <w:color w:val="000000"/>
          <w:sz w:val="24"/>
          <w:lang w:val="en-US"/>
        </w:rPr>
        <w:t>The 1MB test file is included with the report for reference.</w:t>
      </w:r>
    </w:p>
    <w:p w14:paraId="58B4ADD5" w14:textId="77777777" w:rsid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03F6AC4" w14:textId="5A1452AD"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5BEFB4BF" w14:textId="11DC1526" w:rsidR="008B71F9" w:rsidRP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Pr>
          <w:rFonts w:ascii="Menlo Regular" w:hAnsi="Menlo Regular" w:cs="Menlo Regular"/>
          <w:color w:val="000000"/>
          <w:sz w:val="22"/>
          <w:szCs w:val="22"/>
          <w:highlight w:val="lightGray"/>
          <w:lang w:val="en-US"/>
        </w:rPr>
        <w:t>#&gt;</w:t>
      </w:r>
      <w:r w:rsidR="008B71F9" w:rsidRPr="00274092">
        <w:rPr>
          <w:rFonts w:ascii="Menlo Regular" w:hAnsi="Menlo Regular" w:cs="Menlo Regular"/>
          <w:color w:val="000000"/>
          <w:sz w:val="22"/>
          <w:szCs w:val="22"/>
          <w:highlight w:val="lightGray"/>
          <w:lang w:val="en-US"/>
        </w:rPr>
        <w:t>dd if=/dev/random of=testfile_10M bs=10240 count=1</w:t>
      </w:r>
    </w:p>
    <w:p w14:paraId="15F5F189"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1BB0454" w14:textId="1DA126A8" w:rsidR="008B71F9" w:rsidRP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w:t>
      </w:r>
      <w:r>
        <w:rPr>
          <w:rFonts w:cs="Arial"/>
          <w:color w:val="000000"/>
          <w:sz w:val="24"/>
          <w:lang w:val="en-US"/>
        </w:rPr>
        <w:lastRenderedPageBreak/>
        <w:t>such as backups often run at night when the system idle processes are at their highest.</w:t>
      </w:r>
    </w:p>
    <w:p w14:paraId="64D50FB4" w14:textId="77777777" w:rsidR="003829FC" w:rsidRDefault="003C4AAC" w:rsidP="002D7D83">
      <w:pPr>
        <w:pStyle w:val="Heading1"/>
      </w:pPr>
      <w:bookmarkStart w:id="90" w:name="_Toc238410122"/>
      <w:r>
        <w:t>Performance Analysis</w:t>
      </w:r>
      <w:bookmarkEnd w:id="88"/>
      <w:bookmarkEnd w:id="90"/>
    </w:p>
    <w:p w14:paraId="195CAFD6" w14:textId="77777777" w:rsidR="003829FC" w:rsidRPr="00864687" w:rsidRDefault="003C4AAC" w:rsidP="00706D3B">
      <w:pPr>
        <w:pStyle w:val="Heading2"/>
      </w:pPr>
      <w:bookmarkStart w:id="91" w:name="_MV3XX_71"/>
      <w:bookmarkStart w:id="92" w:name="BRANCH_23"/>
      <w:bookmarkStart w:id="93" w:name="_Toc238410123"/>
      <w:bookmarkStart w:id="94" w:name="_MV3BS_23"/>
      <w:bookmarkEnd w:id="91"/>
      <w:bookmarkEnd w:id="89"/>
      <w:r w:rsidRPr="00864687">
        <w:t>Overview</w:t>
      </w:r>
      <w:bookmarkEnd w:id="92"/>
      <w:bookmarkEnd w:id="93"/>
    </w:p>
    <w:p w14:paraId="13D26EC6" w14:textId="77777777" w:rsidR="003829FC" w:rsidRDefault="003829FC">
      <w:bookmarkStart w:id="95" w:name="_MV3XX_74"/>
      <w:bookmarkEnd w:id="95"/>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6" w:name="BRANCH_24"/>
      <w:bookmarkStart w:id="97" w:name="_MV3BS_24"/>
      <w:bookmarkEnd w:id="94"/>
    </w:p>
    <w:p w14:paraId="22FE8116" w14:textId="18AADDD2" w:rsidR="002D7D83" w:rsidRDefault="002D7D83" w:rsidP="002D7D83">
      <w:pPr>
        <w:pStyle w:val="Heading3"/>
        <w:numPr>
          <w:ilvl w:val="1"/>
          <w:numId w:val="30"/>
        </w:numPr>
      </w:pPr>
      <w:bookmarkStart w:id="98" w:name="_Toc238410124"/>
      <w:r>
        <w:t>Detailed Effect of Key Size on Performance for Each Mode</w:t>
      </w:r>
      <w:bookmarkEnd w:id="98"/>
    </w:p>
    <w:p w14:paraId="43AFA9EF" w14:textId="77777777" w:rsidR="003829FC" w:rsidRDefault="003C4AAC" w:rsidP="002D7D83">
      <w:pPr>
        <w:pStyle w:val="Heading3"/>
      </w:pPr>
      <w:bookmarkStart w:id="99" w:name="_Toc238410125"/>
      <w:r>
        <w:t>ECB</w:t>
      </w:r>
      <w:bookmarkEnd w:id="96"/>
      <w:bookmarkEnd w:id="99"/>
    </w:p>
    <w:p w14:paraId="451701BA" w14:textId="77777777" w:rsidR="003829FC" w:rsidRDefault="003829FC" w:rsidP="00AD1CE2">
      <w:pPr>
        <w:keepNext/>
        <w:widowControl w:val="0"/>
      </w:pPr>
      <w:bookmarkStart w:id="100" w:name="_MV3XX_77"/>
      <w:bookmarkEnd w:id="100"/>
    </w:p>
    <w:p w14:paraId="1EAA167D" w14:textId="4C830B91"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w:t>
      </w:r>
      <w:r w:rsidR="00822DEA">
        <w:rPr>
          <w:rFonts w:cs="Arial"/>
          <w:color w:val="000000"/>
          <w:sz w:val="24"/>
          <w:lang w:val="en-US"/>
        </w:rPr>
        <w:t>for different</w:t>
      </w:r>
      <w:r w:rsidR="002D7D83">
        <w:rPr>
          <w:rFonts w:cs="Arial"/>
          <w:color w:val="000000"/>
          <w:sz w:val="24"/>
          <w:lang w:val="en-US"/>
        </w:rPr>
        <w:t xml:space="preserve"> key size</w:t>
      </w:r>
      <w:r w:rsidR="00822DEA">
        <w:rPr>
          <w:rFonts w:cs="Arial"/>
          <w:color w:val="000000"/>
          <w:sz w:val="24"/>
          <w:lang w:val="en-US"/>
        </w:rPr>
        <w:t>s across different input sizes</w:t>
      </w:r>
      <w:r w:rsidR="002D7D83">
        <w:rPr>
          <w:rFonts w:cs="Arial"/>
          <w:color w:val="000000"/>
          <w:sz w:val="24"/>
          <w:lang w:val="en-US"/>
        </w:rPr>
        <w:t xml:space="preserv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7F598C6F"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296D7623" w:rsidR="003C4AAC" w:rsidRDefault="00C97E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type id="_x0000_t202" coordsize="21600,21600" o:spt="202" path="m0,0l0,21600,21600,21600,21600,0xe">
            <v:stroke joinstyle="miter"/>
            <v:path gradientshapeok="t" o:connecttype="rect"/>
          </v:shapetype>
          <v:shape id="_x0000_s1030" type="#_x0000_t202" style="position:absolute;margin-left:405pt;margin-top:106.1pt;width:45pt;height:27pt;z-index:251659264;mso-wrap-edited:f" wrapcoords="0 0 21600 0 21600 21600 0 21600 0 0" filled="f" stroked="f">
            <v:fill o:detectmouseclick="t"/>
            <v:textbox style="mso-next-textbox:#_x0000_s1030" inset=",7.2pt,,7.2pt">
              <w:txbxContent>
                <w:p w14:paraId="63966A9F" w14:textId="7E241BFC" w:rsidR="00734CD3" w:rsidRDefault="00734CD3" w:rsidP="00C97E5E">
                  <w:r>
                    <w:t>11%</w:t>
                  </w:r>
                </w:p>
              </w:txbxContent>
            </v:textbox>
          </v:shape>
        </w:pict>
      </w:r>
      <w:r w:rsidR="009935B1">
        <w:rPr>
          <w:rFonts w:cs="Arial"/>
          <w:noProof/>
          <w:color w:val="000000"/>
          <w:sz w:val="24"/>
          <w:lang w:val="en-US"/>
        </w:rPr>
        <w:drawing>
          <wp:inline distT="0" distB="0" distL="0" distR="0" wp14:anchorId="72AC1F8A" wp14:editId="0640F90B">
            <wp:extent cx="6120130" cy="3767963"/>
            <wp:effectExtent l="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1D5515CA" w:rsidR="003C4AAC" w:rsidRDefault="009935B1"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27A34523" wp14:editId="734A1930">
            <wp:extent cx="6120130" cy="3611140"/>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5266ADC7" w:rsidR="00375DFA" w:rsidRDefault="00375DFA" w:rsidP="005E20A4">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encryption using ECB mode </w:t>
      </w:r>
      <w:r w:rsidR="005E20A4">
        <w:rPr>
          <w:rFonts w:ascii="Helvetica" w:hAnsi="Helvetica" w:cs="Helvetica"/>
          <w:sz w:val="24"/>
        </w:rPr>
        <w:t>noticeably greater for decryption than it is for encryption by almost a factor of 2</w:t>
      </w:r>
      <w:r>
        <w:rPr>
          <w:rFonts w:ascii="Helvetica" w:hAnsi="Helvetica" w:cs="Helvetica"/>
          <w:sz w:val="24"/>
        </w:rPr>
        <w:t xml:space="preserve">.  </w:t>
      </w:r>
      <w:r w:rsidR="005E20A4">
        <w:rPr>
          <w:rFonts w:ascii="Helvetica" w:hAnsi="Helvetica" w:cs="Helvetica"/>
          <w:sz w:val="24"/>
        </w:rPr>
        <w:t>During encryption ECB demonstrated a general slower throughput for larger key sizes which is most pronounced on larger input files.  Interestingly decryption behaves considerably differently with key size having an almost negligible effect on overall throughput.</w:t>
      </w:r>
    </w:p>
    <w:p w14:paraId="680E3AEE" w14:textId="77777777" w:rsidR="003829FC" w:rsidRDefault="003C4AAC" w:rsidP="002D7D83">
      <w:pPr>
        <w:pStyle w:val="Heading3"/>
      </w:pPr>
      <w:bookmarkStart w:id="101" w:name="BRANCH_25"/>
      <w:bookmarkStart w:id="102" w:name="_Toc238410126"/>
      <w:bookmarkStart w:id="103" w:name="_MV3BS_25"/>
      <w:bookmarkEnd w:id="97"/>
      <w:r>
        <w:t>CBC</w:t>
      </w:r>
      <w:bookmarkEnd w:id="101"/>
      <w:bookmarkEnd w:id="102"/>
    </w:p>
    <w:p w14:paraId="04F7B121" w14:textId="77777777" w:rsidR="003829FC" w:rsidRDefault="003829FC">
      <w:bookmarkStart w:id="104" w:name="_MV3XX_80"/>
      <w:bookmarkEnd w:id="104"/>
    </w:p>
    <w:p w14:paraId="2D52EB59" w14:textId="35A5AA26" w:rsidR="003C4AAC" w:rsidRDefault="005E20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5E20A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3D4A36DF" w14:textId="132D9371" w:rsidR="003B10D5" w:rsidRDefault="00C97E5E"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1" type="#_x0000_t202" style="position:absolute;margin-left:405pt;margin-top:121.2pt;width:45pt;height:27pt;z-index:251660288;mso-wrap-edited:f" wrapcoords="0 0 21600 0 21600 21600 0 21600 0 0" filled="f" stroked="f">
            <v:fill o:detectmouseclick="t"/>
            <v:textbox style="mso-next-textbox:#_x0000_s1031" inset=",7.2pt,,7.2pt">
              <w:txbxContent>
                <w:p w14:paraId="5C0DAEED" w14:textId="77777777" w:rsidR="00734CD3" w:rsidRDefault="00734CD3" w:rsidP="00C97E5E">
                  <w:r>
                    <w:t>11%</w:t>
                  </w:r>
                </w:p>
              </w:txbxContent>
            </v:textbox>
          </v:shape>
        </w:pict>
      </w:r>
      <w:r w:rsidR="009935B1">
        <w:rPr>
          <w:rFonts w:cs="Arial"/>
          <w:noProof/>
          <w:sz w:val="24"/>
          <w:lang w:val="en-US"/>
        </w:rPr>
        <w:drawing>
          <wp:inline distT="0" distB="0" distL="0" distR="0" wp14:anchorId="569FFD5F" wp14:editId="73474654">
            <wp:extent cx="6120130" cy="3767963"/>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6327DCEE" w14:textId="155A066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0BC23671"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9CF93A7" wp14:editId="4FC41882">
            <wp:extent cx="6120130" cy="3611140"/>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7CB5D208" w14:textId="2A780CE0"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533C552B"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From these graphs, we see that the </w:t>
      </w:r>
      <w:r w:rsidR="005E20A4">
        <w:rPr>
          <w:rFonts w:cs="Arial"/>
          <w:color w:val="000000"/>
          <w:sz w:val="24"/>
          <w:lang w:val="en-US"/>
        </w:rPr>
        <w:t xml:space="preserve">encryption </w:t>
      </w:r>
      <w:r>
        <w:rPr>
          <w:rFonts w:cs="Arial"/>
          <w:color w:val="000000"/>
          <w:sz w:val="24"/>
          <w:lang w:val="en-US"/>
        </w:rPr>
        <w:t>throu</w:t>
      </w:r>
      <w:r w:rsidR="005E20A4">
        <w:rPr>
          <w:rFonts w:cs="Arial"/>
          <w:color w:val="000000"/>
          <w:sz w:val="24"/>
          <w:lang w:val="en-US"/>
        </w:rPr>
        <w:t>ghput for CBC mode ranges from 7.3</w:t>
      </w:r>
      <w:r w:rsidR="00C570DB">
        <w:rPr>
          <w:rFonts w:cs="Arial"/>
          <w:color w:val="000000"/>
          <w:sz w:val="24"/>
          <w:lang w:val="en-US"/>
        </w:rPr>
        <w:t xml:space="preserve"> M</w:t>
      </w:r>
      <w:r>
        <w:rPr>
          <w:rFonts w:cs="Arial"/>
          <w:color w:val="000000"/>
          <w:sz w:val="24"/>
          <w:lang w:val="en-US"/>
        </w:rPr>
        <w:t>B/s to just over 8.5</w:t>
      </w:r>
      <w:r w:rsidR="005E20A4">
        <w:rPr>
          <w:rFonts w:cs="Arial"/>
          <w:color w:val="000000"/>
          <w:sz w:val="24"/>
          <w:lang w:val="en-US"/>
        </w:rPr>
        <w:t xml:space="preserve"> M</w:t>
      </w:r>
      <w:r>
        <w:rPr>
          <w:rFonts w:cs="Arial"/>
          <w:color w:val="000000"/>
          <w:sz w:val="24"/>
          <w:lang w:val="en-US"/>
        </w:rPr>
        <w:t xml:space="preserve">B/s. </w:t>
      </w:r>
      <w:r w:rsidR="005E20A4">
        <w:rPr>
          <w:rFonts w:cs="Arial"/>
          <w:color w:val="000000"/>
          <w:sz w:val="24"/>
          <w:lang w:val="en-US"/>
        </w:rPr>
        <w:t>K</w:t>
      </w:r>
      <w:r>
        <w:rPr>
          <w:rFonts w:cs="Arial"/>
          <w:color w:val="000000"/>
          <w:sz w:val="24"/>
          <w:lang w:val="en-US"/>
        </w:rPr>
        <w:t xml:space="preserve">ey size does </w:t>
      </w:r>
      <w:r w:rsidR="005E20A4">
        <w:rPr>
          <w:rFonts w:cs="Arial"/>
          <w:color w:val="000000"/>
          <w:sz w:val="24"/>
          <w:lang w:val="en-US"/>
        </w:rPr>
        <w:t>negligible e</w:t>
      </w:r>
      <w:r>
        <w:rPr>
          <w:rFonts w:cs="Arial"/>
          <w:color w:val="000000"/>
          <w:sz w:val="24"/>
          <w:lang w:val="en-US"/>
        </w:rPr>
        <w:t xml:space="preserve">ffect on the throughput </w:t>
      </w:r>
      <w:r w:rsidR="005E20A4">
        <w:rPr>
          <w:rFonts w:cs="Arial"/>
          <w:color w:val="000000"/>
          <w:sz w:val="24"/>
          <w:lang w:val="en-US"/>
        </w:rPr>
        <w:t xml:space="preserve">for small files </w:t>
      </w:r>
      <w:r>
        <w:rPr>
          <w:rFonts w:cs="Arial"/>
          <w:color w:val="000000"/>
          <w:sz w:val="24"/>
          <w:lang w:val="en-US"/>
        </w:rPr>
        <w:t xml:space="preserve">but </w:t>
      </w:r>
      <w:r w:rsidR="005E20A4">
        <w:rPr>
          <w:rFonts w:cs="Arial"/>
          <w:color w:val="000000"/>
          <w:sz w:val="24"/>
          <w:lang w:val="en-US"/>
        </w:rPr>
        <w:t>becomes more pronounced for larger files</w:t>
      </w:r>
      <w:r>
        <w:rPr>
          <w:rFonts w:cs="Arial"/>
          <w:color w:val="000000"/>
          <w:sz w:val="24"/>
          <w:lang w:val="en-US"/>
        </w:rPr>
        <w:t xml:space="preserve">.  When looking at decryption, </w:t>
      </w:r>
      <w:r w:rsidR="00C570DB">
        <w:rPr>
          <w:rFonts w:cs="Arial"/>
          <w:color w:val="000000"/>
          <w:sz w:val="24"/>
          <w:lang w:val="en-US"/>
        </w:rPr>
        <w:t xml:space="preserve">the CBC mode behaves similarly to ECB in that the decryption outperforms the encryption by a </w:t>
      </w:r>
      <w:r w:rsidR="00C570DB">
        <w:rPr>
          <w:rFonts w:cs="Arial"/>
          <w:color w:val="000000"/>
          <w:sz w:val="24"/>
          <w:lang w:val="en-US"/>
        </w:rPr>
        <w:lastRenderedPageBreak/>
        <w:t>factor of almost 2 and ranging from 12.1 MB/s to 15.4 MB/s. During encryption the</w:t>
      </w:r>
      <w:r>
        <w:rPr>
          <w:rFonts w:cs="Arial"/>
          <w:color w:val="000000"/>
          <w:sz w:val="24"/>
          <w:lang w:val="en-US"/>
        </w:rPr>
        <w:t xml:space="preserve"> key size had very little affect on thro</w:t>
      </w:r>
      <w:r w:rsidR="00C570DB">
        <w:rPr>
          <w:rFonts w:cs="Arial"/>
          <w:color w:val="000000"/>
          <w:sz w:val="24"/>
          <w:lang w:val="en-US"/>
        </w:rPr>
        <w:t>ughput except for large files</w:t>
      </w:r>
      <w:r w:rsidR="00C97E5E">
        <w:rPr>
          <w:rFonts w:cs="Arial"/>
          <w:color w:val="000000"/>
          <w:sz w:val="24"/>
          <w:lang w:val="en-US"/>
        </w:rPr>
        <w:t xml:space="preserve"> which decreased by 13%</w:t>
      </w:r>
      <w:r w:rsidR="00C570DB">
        <w:rPr>
          <w:rFonts w:cs="Arial"/>
          <w:color w:val="000000"/>
          <w:sz w:val="24"/>
          <w:lang w:val="en-US"/>
        </w:rPr>
        <w:t>. On larger</w:t>
      </w:r>
      <w:r w:rsidR="001F426E">
        <w:rPr>
          <w:rFonts w:cs="Arial"/>
          <w:color w:val="000000"/>
          <w:sz w:val="24"/>
          <w:lang w:val="en-US"/>
        </w:rPr>
        <w:t xml:space="preserve"> </w:t>
      </w:r>
      <w:r w:rsidR="00C570DB">
        <w:rPr>
          <w:rFonts w:cs="Arial"/>
          <w:color w:val="000000"/>
          <w:sz w:val="24"/>
          <w:lang w:val="en-US"/>
        </w:rPr>
        <w:t xml:space="preserve">input files a larger </w:t>
      </w:r>
      <w:r w:rsidR="001F426E">
        <w:rPr>
          <w:rFonts w:cs="Arial"/>
          <w:color w:val="000000"/>
          <w:sz w:val="24"/>
          <w:lang w:val="en-US"/>
        </w:rPr>
        <w:t xml:space="preserve">key size </w:t>
      </w:r>
      <w:r w:rsidR="00C570DB">
        <w:rPr>
          <w:rFonts w:cs="Arial"/>
          <w:color w:val="000000"/>
          <w:sz w:val="24"/>
          <w:lang w:val="en-US"/>
        </w:rPr>
        <w:t xml:space="preserve">actually produced the highest throughput. </w:t>
      </w:r>
    </w:p>
    <w:p w14:paraId="4CC7C286" w14:textId="6D72A11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5" w:name="BRANCH_26"/>
      <w:bookmarkStart w:id="106" w:name="_Toc238410127"/>
      <w:bookmarkStart w:id="107" w:name="_MV3BS_26"/>
      <w:bookmarkEnd w:id="103"/>
      <w:r>
        <w:t>OFB</w:t>
      </w:r>
      <w:bookmarkEnd w:id="105"/>
      <w:bookmarkEnd w:id="106"/>
    </w:p>
    <w:p w14:paraId="5AE40355" w14:textId="77777777" w:rsidR="003829FC" w:rsidRDefault="003829FC">
      <w:bookmarkStart w:id="108" w:name="_MV3XX_83"/>
      <w:bookmarkEnd w:id="108"/>
    </w:p>
    <w:p w14:paraId="7860B25C" w14:textId="0BE5178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1F9DB3AE" w:rsidR="003C4AAC" w:rsidRDefault="00C97E5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28" type="#_x0000_t202" style="position:absolute;margin-left:405pt;margin-top:121.25pt;width:45pt;height:27pt;z-index:251658240;mso-wrap-edited:f" wrapcoords="0 0 21600 0 21600 21600 0 21600 0 0" filled="f" stroked="f">
            <v:fill o:detectmouseclick="t"/>
            <v:textbox style="mso-next-textbox:#_x0000_s1028" inset=",7.2pt,,7.2pt">
              <w:txbxContent>
                <w:p w14:paraId="61BF0D03" w14:textId="7963191B" w:rsidR="00734CD3" w:rsidRDefault="00734CD3">
                  <w:r>
                    <w:t>13%</w:t>
                  </w:r>
                </w:p>
              </w:txbxContent>
            </v:textbox>
          </v:shape>
        </w:pict>
      </w:r>
      <w:r w:rsidR="00FB5CFE">
        <w:rPr>
          <w:rFonts w:cs="Arial"/>
          <w:noProof/>
          <w:sz w:val="24"/>
          <w:lang w:val="en-US"/>
        </w:rPr>
        <w:drawing>
          <wp:inline distT="0" distB="0" distL="0" distR="0" wp14:anchorId="1CE6C6EF" wp14:editId="65A08EF9">
            <wp:extent cx="6120130" cy="3767963"/>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30F78AB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372F272D"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614F05D7" w:rsidR="003C4AAC" w:rsidRDefault="00FB5CF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6BCFE3E" wp14:editId="5FF70E8A">
            <wp:extent cx="6120130" cy="3641479"/>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578132C0"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 we see that the throughput for encryptio</w:t>
      </w:r>
      <w:r w:rsidR="00C570DB">
        <w:rPr>
          <w:rFonts w:cs="Arial"/>
          <w:color w:val="000000"/>
          <w:sz w:val="24"/>
        </w:rPr>
        <w:t>n using OFB mode ranged from 7.2 MB/s to 8.5 M</w:t>
      </w:r>
      <w:r w:rsidR="003E598D">
        <w:rPr>
          <w:rFonts w:cs="Arial"/>
          <w:color w:val="000000"/>
          <w:sz w:val="24"/>
        </w:rPr>
        <w:t>B/s</w:t>
      </w:r>
      <w:r>
        <w:rPr>
          <w:rFonts w:cs="Arial"/>
          <w:color w:val="000000"/>
          <w:sz w:val="24"/>
        </w:rPr>
        <w:t xml:space="preserve">.  The key size </w:t>
      </w:r>
      <w:r w:rsidR="00620686">
        <w:rPr>
          <w:rFonts w:cs="Arial"/>
          <w:color w:val="000000"/>
          <w:sz w:val="24"/>
        </w:rPr>
        <w:t>has minimal impact on the throughput of encryption except for large files. The smallest key size tended to have the slowest throughput except for small files.  For decryptio</w:t>
      </w:r>
      <w:r w:rsidR="00C570DB">
        <w:rPr>
          <w:rFonts w:cs="Arial"/>
          <w:color w:val="000000"/>
          <w:sz w:val="24"/>
        </w:rPr>
        <w:t>n, the throughput is less than 7 M</w:t>
      </w:r>
      <w:r w:rsidR="00620686">
        <w:rPr>
          <w:rFonts w:cs="Arial"/>
          <w:color w:val="000000"/>
          <w:sz w:val="24"/>
        </w:rPr>
        <w:t>B/s.  The key size had very little affect on the throughput of decryption except</w:t>
      </w:r>
      <w:r w:rsidR="00C570DB">
        <w:rPr>
          <w:rFonts w:cs="Arial"/>
          <w:color w:val="000000"/>
          <w:sz w:val="24"/>
        </w:rPr>
        <w:t xml:space="preserve"> for large files in which the 24</w:t>
      </w:r>
      <w:r w:rsidR="00620686">
        <w:rPr>
          <w:rFonts w:cs="Arial"/>
          <w:color w:val="000000"/>
          <w:sz w:val="24"/>
        </w:rPr>
        <w:t xml:space="preserve">B key size was noticeably slower.  </w:t>
      </w:r>
    </w:p>
    <w:p w14:paraId="449BECFF" w14:textId="2BA6E62B" w:rsidR="003829FC" w:rsidRDefault="003C4AAC" w:rsidP="002D7D83">
      <w:pPr>
        <w:pStyle w:val="Heading3"/>
      </w:pPr>
      <w:bookmarkStart w:id="109" w:name="BRANCH_27"/>
      <w:bookmarkStart w:id="110" w:name="_Toc238410128"/>
      <w:bookmarkStart w:id="111" w:name="_MV3BS_27"/>
      <w:bookmarkEnd w:id="107"/>
      <w:r>
        <w:t>CTR</w:t>
      </w:r>
      <w:bookmarkEnd w:id="109"/>
      <w:bookmarkEnd w:id="110"/>
    </w:p>
    <w:p w14:paraId="2CDFC1B0" w14:textId="77777777" w:rsidR="003829FC" w:rsidRDefault="003829FC">
      <w:bookmarkStart w:id="112" w:name="_MV3XX_86"/>
      <w:bookmarkEnd w:id="112"/>
    </w:p>
    <w:p w14:paraId="1F16489E" w14:textId="61AE4BB8"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6954AE26" w:rsidR="003C4AAC"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1B89E9CB" w14:textId="46AA4BC2" w:rsidR="003C4AAC" w:rsidRDefault="003E598D"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rFonts w:cs="Arial"/>
          <w:noProof/>
          <w:sz w:val="24"/>
          <w:lang w:val="en-US"/>
        </w:rPr>
        <w:pict w14:anchorId="5F3079D7">
          <v:shape id="_x0000_s1032" type="#_x0000_t202" style="position:absolute;margin-left:405pt;margin-top:117pt;width:45pt;height:27pt;z-index:251661312;mso-wrap-edited:f" wrapcoords="0 0 21600 0 21600 21600 0 21600 0 0" filled="f" stroked="f">
            <v:fill o:detectmouseclick="t"/>
            <v:textbox style="mso-next-textbox:#_x0000_s1032" inset=",7.2pt,,7.2pt">
              <w:txbxContent>
                <w:p w14:paraId="31CCA738" w14:textId="77777777" w:rsidR="00734CD3" w:rsidRDefault="00734CD3" w:rsidP="003E598D">
                  <w:r>
                    <w:t>11%</w:t>
                  </w:r>
                </w:p>
              </w:txbxContent>
            </v:textbox>
          </v:shape>
        </w:pict>
      </w:r>
      <w:r w:rsidR="009935B1">
        <w:rPr>
          <w:rFonts w:cs="Arial"/>
          <w:noProof/>
          <w:sz w:val="24"/>
          <w:lang w:val="en-US"/>
        </w:rPr>
        <w:drawing>
          <wp:inline distT="0" distB="0" distL="0" distR="0" wp14:anchorId="0CE25FBF" wp14:editId="7AB7BC69">
            <wp:extent cx="6120130" cy="3767963"/>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5C3F995" w14:textId="5145BD5C" w:rsidR="009935B1"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6CC1A36" w14:textId="2C388E4B" w:rsidR="003C4AAC" w:rsidRPr="00BC76F1"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7B7E62BC" w:rsidR="003C4AAC" w:rsidRDefault="00137F92"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 id="_x0000_s1035" type="#_x0000_t202" style="position:absolute;margin-left:363.75pt;margin-top:138.95pt;width:45pt;height:27pt;z-index:251664384;mso-wrap-edited:f" wrapcoords="0 0 21600 0 21600 21600 0 21600 0 0" filled="f" stroked="f">
            <v:fill o:detectmouseclick="t"/>
            <v:textbox style="mso-next-textbox:#_x0000_s1035" inset=",7.2pt,,7.2pt">
              <w:txbxContent>
                <w:p w14:paraId="7C7677A9" w14:textId="5608BD07" w:rsidR="00734CD3" w:rsidRDefault="00734CD3" w:rsidP="00137F92">
                  <w:r>
                    <w:t>13%</w:t>
                  </w:r>
                </w:p>
              </w:txbxContent>
            </v:textbox>
          </v:shape>
        </w:pict>
      </w:r>
      <w:r w:rsidR="009935B1">
        <w:rPr>
          <w:rFonts w:cs="Arial"/>
          <w:noProof/>
          <w:color w:val="000000"/>
          <w:sz w:val="24"/>
          <w:lang w:val="en-US"/>
        </w:rPr>
        <w:drawing>
          <wp:inline distT="0" distB="0" distL="0" distR="0" wp14:anchorId="7FC793CB" wp14:editId="723B78DA">
            <wp:extent cx="6120130" cy="3641479"/>
            <wp:effectExtent l="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21C463F2"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5964BCF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w:t>
      </w:r>
      <w:r w:rsidR="003E598D">
        <w:rPr>
          <w:rFonts w:cs="Arial"/>
          <w:color w:val="000000"/>
          <w:sz w:val="24"/>
        </w:rPr>
        <w:t>using CTR mode ranges from 6.9 MB/s to 8.5 M</w:t>
      </w:r>
      <w:r w:rsidR="006D6B16">
        <w:rPr>
          <w:rFonts w:cs="Arial"/>
          <w:color w:val="000000"/>
          <w:sz w:val="24"/>
        </w:rPr>
        <w:t>B/s.  The key size does not tend to have a significant impact on the throughput except for large files where the 16B key has the slowest throughput and the 32B key has the fastest for that file size.  For decryption,</w:t>
      </w:r>
      <w:r w:rsidR="003E598D">
        <w:rPr>
          <w:rFonts w:cs="Arial"/>
          <w:color w:val="000000"/>
          <w:sz w:val="24"/>
        </w:rPr>
        <w:t xml:space="preserve"> the throughput is less than 7.1</w:t>
      </w:r>
      <w:r w:rsidR="006D6B16">
        <w:rPr>
          <w:rFonts w:cs="Arial"/>
          <w:color w:val="000000"/>
          <w:sz w:val="24"/>
        </w:rPr>
        <w:t xml:space="preserve"> </w:t>
      </w:r>
      <w:r w:rsidR="003E598D">
        <w:rPr>
          <w:rFonts w:cs="Arial"/>
          <w:color w:val="000000"/>
          <w:sz w:val="24"/>
        </w:rPr>
        <w:lastRenderedPageBreak/>
        <w:t>M</w:t>
      </w:r>
      <w:r w:rsidR="006D6B16">
        <w:rPr>
          <w:rFonts w:cs="Arial"/>
          <w:color w:val="000000"/>
          <w:sz w:val="24"/>
        </w:rPr>
        <w:t>B/s.  The key size does not tend to have a significant impact on the throughput exc</w:t>
      </w:r>
      <w:r w:rsidR="00137F92">
        <w:rPr>
          <w:rFonts w:cs="Arial"/>
          <w:color w:val="000000"/>
          <w:sz w:val="24"/>
        </w:rPr>
        <w:t>ept for large files where the 24</w:t>
      </w:r>
      <w:r w:rsidR="006D6B16">
        <w:rPr>
          <w:rFonts w:cs="Arial"/>
          <w:color w:val="000000"/>
          <w:sz w:val="24"/>
        </w:rPr>
        <w:t>B key size is</w:t>
      </w:r>
      <w:r w:rsidR="00137F92">
        <w:rPr>
          <w:rFonts w:cs="Arial"/>
          <w:color w:val="000000"/>
          <w:sz w:val="24"/>
        </w:rPr>
        <w:t xml:space="preserve"> considerably</w:t>
      </w:r>
      <w:r w:rsidR="006D6B16">
        <w:rPr>
          <w:rFonts w:cs="Arial"/>
          <w:color w:val="000000"/>
          <w:sz w:val="24"/>
        </w:rPr>
        <w:t xml:space="preserve"> slower </w:t>
      </w:r>
      <w:r w:rsidR="00137F92">
        <w:rPr>
          <w:rFonts w:cs="Arial"/>
          <w:color w:val="000000"/>
          <w:sz w:val="24"/>
        </w:rPr>
        <w:t xml:space="preserve">(13%) </w:t>
      </w:r>
      <w:r w:rsidR="006D6B16">
        <w:rPr>
          <w:rFonts w:cs="Arial"/>
          <w:color w:val="000000"/>
          <w:sz w:val="24"/>
        </w:rPr>
        <w:t xml:space="preserve">than the throughput of the other </w:t>
      </w:r>
      <w:r w:rsidR="00A6448A">
        <w:rPr>
          <w:rFonts w:cs="Arial"/>
          <w:color w:val="000000"/>
          <w:sz w:val="24"/>
        </w:rPr>
        <w:t>key sizes.</w:t>
      </w:r>
    </w:p>
    <w:p w14:paraId="1412C94E" w14:textId="77777777" w:rsidR="003829FC" w:rsidRDefault="003C4AAC" w:rsidP="002D7D83">
      <w:pPr>
        <w:pStyle w:val="Heading3"/>
      </w:pPr>
      <w:bookmarkStart w:id="113" w:name="BRANCH_28"/>
      <w:bookmarkStart w:id="114" w:name="_Toc238410129"/>
      <w:bookmarkStart w:id="115" w:name="_MV3BS_28"/>
      <w:bookmarkEnd w:id="111"/>
      <w:r>
        <w:t>CFB</w:t>
      </w:r>
      <w:bookmarkEnd w:id="113"/>
      <w:bookmarkEnd w:id="114"/>
    </w:p>
    <w:p w14:paraId="2FC18031" w14:textId="77777777" w:rsidR="003829FC" w:rsidRDefault="003829FC">
      <w:bookmarkStart w:id="116" w:name="_MV3XX_89"/>
      <w:bookmarkEnd w:id="116"/>
    </w:p>
    <w:p w14:paraId="2D5F9CE3" w14:textId="115A4DD9"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CFB mode of operation:</w:t>
      </w:r>
    </w:p>
    <w:p w14:paraId="48127613" w14:textId="0B4A2C73"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5F78457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3" type="#_x0000_t202" style="position:absolute;margin-left:405pt;margin-top:90.65pt;width:45pt;height:27pt;z-index:251662336;mso-wrap-edited:f" wrapcoords="0 0 21600 0 21600 21600 0 21600 0 0" filled="f" stroked="f">
            <v:fill o:detectmouseclick="t"/>
            <v:textbox style="mso-next-textbox:#_x0000_s1033" inset=",7.2pt,,7.2pt">
              <w:txbxContent>
                <w:p w14:paraId="7048482E" w14:textId="22006D17" w:rsidR="00734CD3" w:rsidRDefault="00734CD3" w:rsidP="003E598D">
                  <w:r>
                    <w:t>13%</w:t>
                  </w:r>
                </w:p>
              </w:txbxContent>
            </v:textbox>
          </v:shape>
        </w:pict>
      </w:r>
      <w:r w:rsidR="009935B1">
        <w:rPr>
          <w:rFonts w:cs="Arial"/>
          <w:noProof/>
          <w:sz w:val="24"/>
          <w:lang w:val="en-US"/>
        </w:rPr>
        <w:drawing>
          <wp:inline distT="0" distB="0" distL="0" distR="0" wp14:anchorId="05073277" wp14:editId="1AB1C4C4">
            <wp:extent cx="6120130" cy="3767963"/>
            <wp:effectExtent l="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59925FF6"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5D68C9A4"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lastRenderedPageBreak/>
        <w:drawing>
          <wp:inline distT="0" distB="0" distL="0" distR="0" wp14:anchorId="62181F4C" wp14:editId="01E51ADA">
            <wp:extent cx="6120130" cy="3641479"/>
            <wp:effectExtent l="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3B893237" w14:textId="7CD889B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2E58093E"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 graphs, we see that the throughput for encrypti</w:t>
      </w:r>
      <w:r w:rsidR="003E598D">
        <w:rPr>
          <w:rFonts w:cs="Arial"/>
          <w:color w:val="000000"/>
          <w:sz w:val="24"/>
        </w:rPr>
        <w:t xml:space="preserve">on using CFB mode ranges from </w:t>
      </w:r>
      <w:r>
        <w:rPr>
          <w:rFonts w:cs="Arial"/>
          <w:color w:val="000000"/>
          <w:sz w:val="24"/>
        </w:rPr>
        <w:t>7</w:t>
      </w:r>
      <w:r w:rsidR="003E598D">
        <w:rPr>
          <w:rFonts w:cs="Arial"/>
          <w:color w:val="000000"/>
          <w:sz w:val="24"/>
        </w:rPr>
        <w:t>.2 MB/s to 8.5</w:t>
      </w:r>
      <w:r>
        <w:rPr>
          <w:rFonts w:cs="Arial"/>
          <w:color w:val="000000"/>
          <w:sz w:val="24"/>
        </w:rPr>
        <w:t xml:space="preserve"> KB/s.  The key size has very little impact of the throughput except for large files in which the 16B key is slower than the larger keys. For decryption,</w:t>
      </w:r>
      <w:r w:rsidR="003E598D">
        <w:rPr>
          <w:rFonts w:cs="Arial"/>
          <w:color w:val="000000"/>
          <w:sz w:val="24"/>
        </w:rPr>
        <w:t xml:space="preserve"> the throughput is less than 7.0 M</w:t>
      </w:r>
      <w:r>
        <w:rPr>
          <w:rFonts w:cs="Arial"/>
          <w:color w:val="000000"/>
          <w:sz w:val="24"/>
        </w:rPr>
        <w:t xml:space="preserve">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7" w:name="BRANCH_29"/>
      <w:bookmarkStart w:id="118" w:name="_MV3BS_29"/>
      <w:bookmarkEnd w:id="115"/>
    </w:p>
    <w:p w14:paraId="272EC7B1" w14:textId="77777777" w:rsidR="002D7D83" w:rsidRDefault="002D7D83" w:rsidP="002D7D83">
      <w:pPr>
        <w:pStyle w:val="Heading3"/>
        <w:numPr>
          <w:ilvl w:val="1"/>
          <w:numId w:val="30"/>
        </w:numPr>
        <w:rPr>
          <w:lang w:val="en-US"/>
        </w:rPr>
      </w:pPr>
      <w:bookmarkStart w:id="119" w:name="_Toc238410130"/>
      <w:r>
        <w:rPr>
          <w:lang w:val="en-US"/>
        </w:rPr>
        <w:t>Overall Effect of Key Size on Performance</w:t>
      </w:r>
      <w:bookmarkEnd w:id="119"/>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147971C3"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0" w:name="_Toc238410131"/>
      <w:r w:rsidRPr="00781DBB">
        <w:rPr>
          <w:lang w:val="en-US"/>
        </w:rPr>
        <w:lastRenderedPageBreak/>
        <w:t>Encrypt</w:t>
      </w:r>
      <w:r>
        <w:rPr>
          <w:lang w:val="en-US"/>
        </w:rPr>
        <w:t>ion</w:t>
      </w:r>
      <w:bookmarkEnd w:id="120"/>
    </w:p>
    <w:p w14:paraId="37C21569" w14:textId="120DF0B4" w:rsidR="002D7D83"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noProof/>
          <w:sz w:val="24"/>
          <w:lang w:val="en-US"/>
        </w:rPr>
        <w:pict w14:anchorId="5F3079D7">
          <v:shape id="_x0000_s1034" type="#_x0000_t202" style="position:absolute;margin-left:405pt;margin-top:112.2pt;width:45pt;height:27pt;z-index:251663360;mso-wrap-edited:f" wrapcoords="0 0 21600 0 21600 21600 0 21600 0 0" filled="f" stroked="f">
            <v:fill o:detectmouseclick="t"/>
            <v:textbox style="mso-next-textbox:#_x0000_s1034" inset=",7.2pt,,7.2pt">
              <w:txbxContent>
                <w:p w14:paraId="458D5E97" w14:textId="77777777" w:rsidR="00734CD3" w:rsidRDefault="00734CD3" w:rsidP="003E598D">
                  <w:r>
                    <w:t>11%</w:t>
                  </w:r>
                </w:p>
              </w:txbxContent>
            </v:textbox>
          </v:shape>
        </w:pict>
      </w:r>
      <w:r w:rsidR="00FB5CFE">
        <w:rPr>
          <w:noProof/>
          <w:lang w:val="en-US"/>
        </w:rPr>
        <w:drawing>
          <wp:inline distT="0" distB="0" distL="0" distR="0" wp14:anchorId="5B1D0EBD" wp14:editId="2A7A34CA">
            <wp:extent cx="6120130" cy="3767963"/>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F75752D" w14:textId="766946F7" w:rsidR="00137F92" w:rsidRDefault="00137F92" w:rsidP="00137F9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This summary chart takes the average performance of all AES modes compared and shows the effect of key size on performance. </w:t>
      </w:r>
      <w:r w:rsidRPr="003E598D">
        <w:rPr>
          <w:rFonts w:cs="Arial"/>
          <w:color w:val="000000"/>
          <w:sz w:val="24"/>
        </w:rPr>
        <w:t xml:space="preserve">From the above graph, we see that </w:t>
      </w:r>
      <w:r>
        <w:rPr>
          <w:rFonts w:cs="Arial"/>
          <w:color w:val="000000"/>
          <w:sz w:val="24"/>
        </w:rPr>
        <w:t>the trends identified in each of the detailed views translate to a nearly 11% decrease in performance as the key size increases from 16 Bytes to 32 Bytes during the encryption process. On smaller file sizes the performance is not noticeably affected however this is most likely an indication that some other process such as file IO is masking the performance hit of selecting different key sizes.  Only when the input set becomes sufficiently large can the actual impact be correctly observed.</w:t>
      </w:r>
    </w:p>
    <w:p w14:paraId="0A8A874E" w14:textId="77777777"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B1EEAE" w14:textId="464F52FD"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2684091B" wp14:editId="1C445C46">
            <wp:extent cx="6120130" cy="3587479"/>
            <wp:effectExtent l="0" t="0" r="0" b="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587479"/>
                    </a:xfrm>
                    <a:prstGeom prst="rect">
                      <a:avLst/>
                    </a:prstGeom>
                    <a:noFill/>
                    <a:ln>
                      <a:noFill/>
                    </a:ln>
                  </pic:spPr>
                </pic:pic>
              </a:graphicData>
            </a:graphic>
          </wp:inline>
        </w:drawing>
      </w:r>
    </w:p>
    <w:p w14:paraId="35A4104B" w14:textId="78216979" w:rsidR="00137F92" w:rsidRPr="001267C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sidRPr="001267C2">
        <w:rPr>
          <w:rFonts w:cs="Arial"/>
          <w:color w:val="000000"/>
          <w:sz w:val="24"/>
        </w:rPr>
        <w:t>A slightly different look at the comparative performance of mode based on key size shows that a decreased throughput is consistent across all modes.  This is expected as in addition to the longer key the AES encryption scheme performs more transformation rounds as the key size increases which will require additional processing time and therefore decreased throughput.</w:t>
      </w:r>
    </w:p>
    <w:p w14:paraId="02676CAA" w14:textId="77777777" w:rsidR="003E598D" w:rsidRPr="003E598D"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BBC2F7E" w14:textId="77777777" w:rsidR="002D7D83" w:rsidRDefault="002D7D83" w:rsidP="002D7D83">
      <w:pPr>
        <w:pStyle w:val="Heading3"/>
      </w:pPr>
      <w:bookmarkStart w:id="121" w:name="_Toc238410132"/>
      <w:r>
        <w:t>Decryption</w:t>
      </w:r>
      <w:bookmarkEnd w:id="121"/>
    </w:p>
    <w:p w14:paraId="6D76C026" w14:textId="349797E9" w:rsidR="002D7D83" w:rsidRDefault="00FB5CFE" w:rsidP="002D7D83">
      <w:r>
        <w:rPr>
          <w:noProof/>
          <w:lang w:val="en-US"/>
        </w:rPr>
        <w:drawing>
          <wp:inline distT="0" distB="0" distL="0" distR="0" wp14:anchorId="758DB1CC" wp14:editId="4CF89CD9">
            <wp:extent cx="6120130" cy="361114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220BC56E" w:rsidR="00647529" w:rsidRDefault="00647529" w:rsidP="002D7D83">
      <w:pPr>
        <w:rPr>
          <w:rFonts w:cs="Arial"/>
          <w:color w:val="000000"/>
          <w:sz w:val="24"/>
        </w:rPr>
      </w:pPr>
      <w:r w:rsidRPr="003E598D">
        <w:rPr>
          <w:rFonts w:cs="Arial"/>
          <w:color w:val="000000"/>
          <w:sz w:val="24"/>
        </w:rPr>
        <w:lastRenderedPageBreak/>
        <w:t xml:space="preserve">From the above graph, </w:t>
      </w:r>
      <w:r w:rsidR="00137F92">
        <w:rPr>
          <w:rFonts w:cs="Arial"/>
          <w:color w:val="000000"/>
          <w:sz w:val="24"/>
        </w:rPr>
        <w:t>the key size has</w:t>
      </w:r>
      <w:r w:rsidR="00B31F68" w:rsidRPr="003E598D">
        <w:rPr>
          <w:rFonts w:cs="Arial"/>
          <w:color w:val="000000"/>
          <w:sz w:val="24"/>
        </w:rPr>
        <w:t xml:space="preserve"> little to no impact </w:t>
      </w:r>
      <w:r w:rsidR="00137F92">
        <w:rPr>
          <w:rFonts w:cs="Arial"/>
          <w:color w:val="000000"/>
          <w:sz w:val="24"/>
        </w:rPr>
        <w:t xml:space="preserve">(&lt;1%) </w:t>
      </w:r>
      <w:r w:rsidR="00B31F68" w:rsidRPr="003E598D">
        <w:rPr>
          <w:rFonts w:cs="Arial"/>
          <w:color w:val="000000"/>
          <w:sz w:val="24"/>
        </w:rPr>
        <w:t>on the throughput for decryption</w:t>
      </w:r>
      <w:r w:rsidR="00137F92">
        <w:rPr>
          <w:rFonts w:cs="Arial"/>
          <w:color w:val="000000"/>
          <w:sz w:val="24"/>
        </w:rPr>
        <w:t xml:space="preserve">. As we saw in the detailed analysis for each mode both ECB and CBC maintained a high throughput </w:t>
      </w:r>
      <w:r w:rsidR="001267C2">
        <w:rPr>
          <w:rFonts w:cs="Arial"/>
          <w:color w:val="000000"/>
          <w:sz w:val="24"/>
        </w:rPr>
        <w:t>in decryption and actually outperformed the encryption phase. This performance makes the above chart not as informative as the one below which does not aggregate the different modes into a single bar.</w:t>
      </w:r>
    </w:p>
    <w:p w14:paraId="6DB2ADDC" w14:textId="77777777" w:rsidR="001267C2" w:rsidRDefault="001267C2" w:rsidP="002D7D83">
      <w:pPr>
        <w:rPr>
          <w:rFonts w:cs="Arial"/>
          <w:color w:val="000000"/>
          <w:sz w:val="24"/>
        </w:rPr>
      </w:pPr>
    </w:p>
    <w:p w14:paraId="34D83BD9" w14:textId="140C74E2" w:rsidR="00137F92" w:rsidRDefault="00137F92" w:rsidP="002D7D83">
      <w:pPr>
        <w:rPr>
          <w:rFonts w:cs="Arial"/>
          <w:color w:val="000000"/>
          <w:sz w:val="24"/>
        </w:rPr>
      </w:pPr>
      <w:r>
        <w:rPr>
          <w:rFonts w:cs="Arial"/>
          <w:noProof/>
          <w:color w:val="000000"/>
          <w:sz w:val="24"/>
          <w:lang w:val="en-US"/>
        </w:rPr>
        <w:drawing>
          <wp:inline distT="0" distB="0" distL="0" distR="0" wp14:anchorId="4DD6CFE8" wp14:editId="6421311F">
            <wp:extent cx="6120130" cy="3783141"/>
            <wp:effectExtent l="0" t="0" r="0" b="0"/>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783141"/>
                    </a:xfrm>
                    <a:prstGeom prst="rect">
                      <a:avLst/>
                    </a:prstGeom>
                    <a:noFill/>
                    <a:ln>
                      <a:noFill/>
                    </a:ln>
                  </pic:spPr>
                </pic:pic>
              </a:graphicData>
            </a:graphic>
          </wp:inline>
        </w:drawing>
      </w:r>
    </w:p>
    <w:p w14:paraId="38A1DE55" w14:textId="77777777" w:rsidR="001267C2" w:rsidRDefault="001267C2" w:rsidP="002D7D83">
      <w:pPr>
        <w:rPr>
          <w:rFonts w:cs="Arial"/>
          <w:color w:val="000000"/>
          <w:sz w:val="24"/>
        </w:rPr>
      </w:pPr>
    </w:p>
    <w:p w14:paraId="5B365F2F" w14:textId="2298FDFE" w:rsidR="001267C2" w:rsidRDefault="001267C2" w:rsidP="002D7D83">
      <w:pPr>
        <w:rPr>
          <w:rFonts w:cs="Arial"/>
          <w:color w:val="000000"/>
          <w:sz w:val="24"/>
        </w:rPr>
      </w:pPr>
      <w:r>
        <w:rPr>
          <w:rFonts w:cs="Arial"/>
          <w:color w:val="000000"/>
          <w:sz w:val="24"/>
        </w:rPr>
        <w:t xml:space="preserve">Here we can clearly see that while all modes perform fairly consistently regardless of the key size, ECB and CBC outperform all other modes by over 50%. The lack of effect of the key size on decryption performance is certainly the result of some other factor masking the effect of the key size. </w:t>
      </w:r>
    </w:p>
    <w:p w14:paraId="34DB46C2" w14:textId="77777777" w:rsidR="001267C2" w:rsidRPr="003E598D" w:rsidRDefault="001267C2" w:rsidP="002D7D83">
      <w:pPr>
        <w:rPr>
          <w:rFonts w:cs="Arial"/>
          <w:color w:val="000000"/>
          <w:sz w:val="24"/>
        </w:rPr>
      </w:pPr>
    </w:p>
    <w:p w14:paraId="3BE7E57E" w14:textId="28B83FE0" w:rsidR="002D7D83" w:rsidRDefault="002D7D83" w:rsidP="002D7D83">
      <w:pPr>
        <w:pStyle w:val="Heading3"/>
        <w:numPr>
          <w:ilvl w:val="1"/>
          <w:numId w:val="30"/>
        </w:numPr>
        <w:rPr>
          <w:lang w:val="en-US"/>
        </w:rPr>
      </w:pPr>
      <w:bookmarkStart w:id="122" w:name="_Toc238410133"/>
      <w:r>
        <w:rPr>
          <w:lang w:val="en-US"/>
        </w:rPr>
        <w:t>Overall Effect of File Size on Performance</w:t>
      </w:r>
      <w:bookmarkEnd w:id="122"/>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23" w:name="_Toc238410134"/>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r>
        <w:lastRenderedPageBreak/>
        <w:t>Encryption</w:t>
      </w:r>
      <w:bookmarkEnd w:id="117"/>
      <w:bookmarkEnd w:id="123"/>
    </w:p>
    <w:p w14:paraId="5ED83BF1" w14:textId="4DFC0192" w:rsidR="00923174" w:rsidRPr="00BC76F1" w:rsidRDefault="007B6E14" w:rsidP="00BC76F1">
      <w:bookmarkStart w:id="124" w:name="_MV3XX_92"/>
      <w:bookmarkEnd w:id="124"/>
      <w:r>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3AAF1901"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per file size, the throughput is </w:t>
      </w:r>
      <w:r w:rsidR="001267C2">
        <w:rPr>
          <w:rFonts w:cs="Arial"/>
          <w:sz w:val="24"/>
          <w:lang w:val="en-US"/>
        </w:rPr>
        <w:t>about the same for each mode of</w:t>
      </w:r>
      <w:r>
        <w:rPr>
          <w:rFonts w:cs="Arial"/>
          <w:sz w:val="24"/>
          <w:lang w:val="en-US"/>
        </w:rPr>
        <w:t xml:space="preserve">.  </w:t>
      </w:r>
      <w:r w:rsidR="001267C2">
        <w:rPr>
          <w:rFonts w:cs="Arial"/>
          <w:sz w:val="24"/>
          <w:lang w:val="en-US"/>
        </w:rPr>
        <w:t>As the file size increases we can see the cumulative effect of the file I/O on the overall performance of the algorithm</w:t>
      </w:r>
      <w:r>
        <w:rPr>
          <w:rFonts w:cs="Arial"/>
          <w:sz w:val="24"/>
          <w:lang w:val="en-US"/>
        </w:rPr>
        <w:t>.</w:t>
      </w:r>
      <w:r w:rsidR="001267C2">
        <w:rPr>
          <w:rFonts w:cs="Arial"/>
          <w:sz w:val="24"/>
          <w:lang w:val="en-US"/>
        </w:rPr>
        <w:t xml:space="preserve"> We unfortunately did not have the resources to determine at which point the performance of the algorithm plateaus from the file I/O limitations but this could be determined by increasing the sample size to include yet larger files until a pattern emerges.</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5" w:name="BRANCH_30"/>
      <w:bookmarkStart w:id="126" w:name="_Toc238410135"/>
      <w:bookmarkStart w:id="127" w:name="_MV3BS_30"/>
      <w:bookmarkEnd w:id="118"/>
      <w:r>
        <w:t>Decryption</w:t>
      </w:r>
      <w:bookmarkEnd w:id="125"/>
      <w:bookmarkEnd w:id="126"/>
    </w:p>
    <w:p w14:paraId="37202EC9" w14:textId="77777777" w:rsidR="003829FC" w:rsidRDefault="003829FC">
      <w:bookmarkStart w:id="128" w:name="_MV3XX_95"/>
      <w:bookmarkEnd w:id="128"/>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96A2028" w:rsidR="0028775D"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ADDB16A"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r w:rsidR="001267C2">
        <w:rPr>
          <w:rFonts w:cs="Arial"/>
          <w:sz w:val="24"/>
          <w:lang w:val="en-US"/>
        </w:rPr>
        <w:t xml:space="preserve">This is the inverse behavior exhibited by the encryption process and </w:t>
      </w:r>
      <w:r w:rsidR="004E589E">
        <w:rPr>
          <w:rFonts w:cs="Arial"/>
          <w:sz w:val="24"/>
          <w:lang w:val="en-US"/>
        </w:rPr>
        <w:t>it would be expected with a large enough sample size the performance of ECB and OFB would eventually level out</w:t>
      </w:r>
      <w:r w:rsidR="001267C2">
        <w:rPr>
          <w:rFonts w:cs="Arial"/>
          <w:sz w:val="24"/>
          <w:lang w:val="en-US"/>
        </w:rPr>
        <w:t>. For all other compared modes the lack of effect of file size on throughput indicates that another process is masking the effect.</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29" w:name="BRANCH_31"/>
      <w:bookmarkStart w:id="130" w:name="_Toc238410136"/>
      <w:bookmarkStart w:id="131" w:name="_MV3BS_31"/>
      <w:bookmarkEnd w:id="127"/>
      <w:r>
        <w:t>Conclusions</w:t>
      </w:r>
      <w:bookmarkEnd w:id="129"/>
      <w:bookmarkEnd w:id="130"/>
    </w:p>
    <w:p w14:paraId="3D42211C" w14:textId="77777777" w:rsidR="004E589E" w:rsidRDefault="00A12321">
      <w:pPr>
        <w:rPr>
          <w:rFonts w:cs="Arial"/>
          <w:sz w:val="24"/>
          <w:lang w:val="en-US"/>
        </w:rPr>
      </w:pPr>
      <w:bookmarkStart w:id="132" w:name="_MV3XX_98"/>
      <w:bookmarkEnd w:id="131"/>
      <w:bookmarkEnd w:id="132"/>
      <w:r w:rsidRPr="004E589E">
        <w:rPr>
          <w:rFonts w:cs="Arial"/>
          <w:sz w:val="24"/>
          <w:lang w:val="en-US"/>
        </w:rPr>
        <w:t xml:space="preserve">From running the tests a couple of key observations can be made. </w:t>
      </w:r>
    </w:p>
    <w:p w14:paraId="127A6636" w14:textId="77777777" w:rsidR="004E589E" w:rsidRDefault="004E589E">
      <w:pPr>
        <w:rPr>
          <w:rFonts w:cs="Arial"/>
          <w:sz w:val="24"/>
          <w:lang w:val="en-US"/>
        </w:rPr>
      </w:pPr>
    </w:p>
    <w:p w14:paraId="48A90D4D" w14:textId="23B4BC39" w:rsidR="004E589E" w:rsidRDefault="004E589E">
      <w:pPr>
        <w:rPr>
          <w:rFonts w:cs="Arial"/>
          <w:sz w:val="24"/>
          <w:lang w:val="en-US"/>
        </w:rPr>
      </w:pPr>
      <w:r w:rsidRPr="004E589E">
        <w:rPr>
          <w:rFonts w:cs="Arial"/>
          <w:i/>
          <w:sz w:val="24"/>
          <w:lang w:val="en-US"/>
        </w:rPr>
        <w:t>Regardless of mode an increased key size results in decreased performance</w:t>
      </w:r>
      <w:r>
        <w:rPr>
          <w:rFonts w:cs="Arial"/>
          <w:sz w:val="24"/>
          <w:lang w:val="en-US"/>
        </w:rPr>
        <w:t xml:space="preserve">. The extent of the decrease however is more evident in the encryption process where, generally, </w:t>
      </w:r>
      <w:r>
        <w:rPr>
          <w:rFonts w:cs="Arial"/>
          <w:sz w:val="24"/>
          <w:lang w:val="en-US"/>
        </w:rPr>
        <w:lastRenderedPageBreak/>
        <w:t>throughput is greatest. However the decryption process is not unaffected, it’s only that the complexity of the inverse rounds is not as optimized for the processor and therefore the effect of key size is not as pronounced.</w:t>
      </w:r>
    </w:p>
    <w:p w14:paraId="5F792891" w14:textId="77777777" w:rsidR="004E589E" w:rsidRDefault="004E589E">
      <w:pPr>
        <w:rPr>
          <w:rFonts w:cs="Arial"/>
          <w:sz w:val="24"/>
          <w:lang w:val="en-US"/>
        </w:rPr>
      </w:pPr>
    </w:p>
    <w:p w14:paraId="20E2DFAB" w14:textId="75F71712" w:rsidR="004E589E" w:rsidRDefault="004E589E">
      <w:pPr>
        <w:rPr>
          <w:noProof/>
          <w:lang w:val="en-US"/>
        </w:rPr>
      </w:pPr>
      <w:r>
        <w:rPr>
          <w:noProof/>
          <w:lang w:val="en-US"/>
        </w:rPr>
        <w:drawing>
          <wp:inline distT="0" distB="0" distL="0" distR="0" wp14:anchorId="796D2CE2" wp14:editId="3B01E729">
            <wp:extent cx="3084295" cy="2032730"/>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72" cy="2033967"/>
                    </a:xfrm>
                    <a:prstGeom prst="rect">
                      <a:avLst/>
                    </a:prstGeom>
                    <a:noFill/>
                    <a:ln>
                      <a:noFill/>
                    </a:ln>
                  </pic:spPr>
                </pic:pic>
              </a:graphicData>
            </a:graphic>
          </wp:inline>
        </w:drawing>
      </w:r>
      <w:r>
        <w:rPr>
          <w:noProof/>
          <w:lang w:val="en-US"/>
        </w:rPr>
        <w:drawing>
          <wp:inline distT="0" distB="0" distL="0" distR="0" wp14:anchorId="2BAEB6BD" wp14:editId="1D6AA915">
            <wp:extent cx="2977214" cy="2044324"/>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7214" cy="2044324"/>
                    </a:xfrm>
                    <a:prstGeom prst="rect">
                      <a:avLst/>
                    </a:prstGeom>
                    <a:noFill/>
                    <a:ln>
                      <a:noFill/>
                    </a:ln>
                  </pic:spPr>
                </pic:pic>
              </a:graphicData>
            </a:graphic>
          </wp:inline>
        </w:drawing>
      </w:r>
    </w:p>
    <w:p w14:paraId="67A5A95A" w14:textId="77777777" w:rsidR="004E589E" w:rsidRDefault="004E589E">
      <w:pPr>
        <w:rPr>
          <w:rFonts w:cs="Arial"/>
          <w:sz w:val="24"/>
          <w:lang w:val="en-US"/>
        </w:rPr>
      </w:pPr>
    </w:p>
    <w:p w14:paraId="637CFC25" w14:textId="5D4BC85B" w:rsidR="00A12321" w:rsidRPr="004E589E" w:rsidRDefault="004E589E">
      <w:pPr>
        <w:rPr>
          <w:rFonts w:cs="Arial"/>
          <w:sz w:val="24"/>
          <w:lang w:val="en-US"/>
        </w:rPr>
      </w:pPr>
      <w:r w:rsidRPr="004E589E">
        <w:rPr>
          <w:rFonts w:cs="Arial"/>
          <w:i/>
          <w:sz w:val="24"/>
          <w:lang w:val="en-US"/>
        </w:rPr>
        <w:t>Each mode has unique performance parameters</w:t>
      </w:r>
      <w:r>
        <w:rPr>
          <w:rFonts w:cs="Arial"/>
          <w:i/>
          <w:sz w:val="24"/>
          <w:lang w:val="en-US"/>
        </w:rPr>
        <w:t>.</w:t>
      </w:r>
      <w:r>
        <w:rPr>
          <w:rFonts w:cs="Arial"/>
          <w:sz w:val="24"/>
          <w:lang w:val="en-US"/>
        </w:rPr>
        <w:t xml:space="preserve"> When choosing an encryption scheme for a particular application which mode and key size must be taken into consideration given the objectives of the task. </w:t>
      </w:r>
      <w:r w:rsidR="008F19C4">
        <w:rPr>
          <w:rFonts w:cs="Arial"/>
          <w:sz w:val="24"/>
          <w:lang w:val="en-US"/>
        </w:rPr>
        <w:t xml:space="preserve">The radar charts below clearly indicate the different performance profiles of the modes and key sizes that we compared. Given a hypothetical application that is meant to transmit encrypted messages to a mobile device choosing ECB or CBC with any key size may be an appropriate choice (ECB is likely never an appropriate choice unless the data being sent is truly random) as the decryption that needs to be performed by the mobile device requires less power and has higher throughput. </w:t>
      </w:r>
    </w:p>
    <w:p w14:paraId="22247043" w14:textId="308B9BC9" w:rsidR="00035C56" w:rsidRDefault="00035C56"/>
    <w:p w14:paraId="08E89C6E" w14:textId="52B5EB11" w:rsidR="00A14608" w:rsidRDefault="00A14608"/>
    <w:p w14:paraId="08220447" w14:textId="2352D210" w:rsidR="004E589E" w:rsidRDefault="00605DF0">
      <w:r>
        <w:rPr>
          <w:noProof/>
          <w:lang w:val="en-US"/>
        </w:rPr>
        <w:drawing>
          <wp:inline distT="0" distB="0" distL="0" distR="0" wp14:anchorId="58D2FFD5" wp14:editId="399BA697">
            <wp:extent cx="2992491" cy="2175142"/>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3226" cy="2175676"/>
                    </a:xfrm>
                    <a:prstGeom prst="rect">
                      <a:avLst/>
                    </a:prstGeom>
                    <a:noFill/>
                    <a:ln>
                      <a:noFill/>
                    </a:ln>
                  </pic:spPr>
                </pic:pic>
              </a:graphicData>
            </a:graphic>
          </wp:inline>
        </w:drawing>
      </w:r>
      <w:r w:rsidR="004E589E">
        <w:rPr>
          <w:noProof/>
          <w:lang w:val="en-US"/>
        </w:rPr>
        <w:drawing>
          <wp:inline distT="0" distB="0" distL="0" distR="0" wp14:anchorId="636FFB65" wp14:editId="2172EF25">
            <wp:extent cx="3095825" cy="2164581"/>
            <wp:effectExtent l="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7280" cy="2165599"/>
                    </a:xfrm>
                    <a:prstGeom prst="rect">
                      <a:avLst/>
                    </a:prstGeom>
                    <a:noFill/>
                    <a:ln>
                      <a:noFill/>
                    </a:ln>
                  </pic:spPr>
                </pic:pic>
              </a:graphicData>
            </a:graphic>
          </wp:inline>
        </w:drawing>
      </w:r>
    </w:p>
    <w:p w14:paraId="0C6318A6" w14:textId="77777777" w:rsidR="00035C56" w:rsidRDefault="00035C56"/>
    <w:p w14:paraId="55A84105" w14:textId="77777777" w:rsidR="00734CD3" w:rsidRDefault="00734CD3"/>
    <w:p w14:paraId="2CC1C06A" w14:textId="14708785" w:rsidR="00734CD3" w:rsidRPr="00734CD3" w:rsidRDefault="00734CD3">
      <w:pPr>
        <w:rPr>
          <w:rFonts w:cs="Arial"/>
          <w:sz w:val="24"/>
          <w:lang w:val="en-US"/>
        </w:rPr>
      </w:pPr>
      <w:r w:rsidRPr="00734CD3">
        <w:rPr>
          <w:rFonts w:cs="Arial"/>
          <w:i/>
          <w:sz w:val="24"/>
          <w:lang w:val="en-US"/>
        </w:rPr>
        <w:t>Other resource limitations can mask the performance of any encryption scheme.</w:t>
      </w:r>
      <w:r>
        <w:rPr>
          <w:rFonts w:cs="Arial"/>
          <w:sz w:val="24"/>
          <w:lang w:val="en-US"/>
        </w:rPr>
        <w:t xml:space="preserve"> The relative performance of the different modes and keys sizes changed as the size of the input file increased. This is a good indication that with the smaller datasets the actual performance of the scheme is not properly represented. File I/O is only one concern that must be considered along with CPU power, transmission mediums, </w:t>
      </w:r>
      <w:r w:rsidR="00033F5F">
        <w:rPr>
          <w:rFonts w:cs="Arial"/>
          <w:sz w:val="24"/>
          <w:lang w:val="en-US"/>
        </w:rPr>
        <w:t xml:space="preserve">and memory access to name only a few. Theoretical performance comparisons should be performed using asymptotic performance analysis. Different schemes have different advantages but until you include the effect of resources on the actual performance you cannot accurately predict overall performance based solely on the analysis of the </w:t>
      </w:r>
      <w:bookmarkStart w:id="133" w:name="_GoBack"/>
      <w:bookmarkEnd w:id="133"/>
      <w:r w:rsidR="00033F5F">
        <w:rPr>
          <w:rFonts w:cs="Arial"/>
          <w:sz w:val="24"/>
          <w:lang w:val="en-US"/>
        </w:rPr>
        <w:t>scheme.</w:t>
      </w:r>
    </w:p>
    <w:p w14:paraId="12889B9B" w14:textId="1AFF76D2" w:rsidR="00035C56" w:rsidRDefault="000F2426">
      <w:r w:rsidRPr="000F2426">
        <w:lastRenderedPageBreak/>
        <w:t xml:space="preserve"> </w:t>
      </w:r>
      <w:r w:rsidR="00822DEA">
        <w:rPr>
          <w:noProof/>
          <w:lang w:val="en-US"/>
        </w:rPr>
        <w:drawing>
          <wp:inline distT="0" distB="0" distL="0" distR="0" wp14:anchorId="1E70AD86" wp14:editId="78AE36B0">
            <wp:extent cx="6120130" cy="1844270"/>
            <wp:effectExtent l="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1844270"/>
                    </a:xfrm>
                    <a:prstGeom prst="rect">
                      <a:avLst/>
                    </a:prstGeom>
                    <a:noFill/>
                    <a:ln>
                      <a:noFill/>
                    </a:ln>
                  </pic:spPr>
                </pic:pic>
              </a:graphicData>
            </a:graphic>
          </wp:inline>
        </w:drawing>
      </w:r>
    </w:p>
    <w:sectPr w:rsidR="00035C56" w:rsidSect="00F74DCC">
      <w:footerReference w:type="even" r:id="rId32"/>
      <w:footerReference w:type="default" r:id="rId33"/>
      <w:footerReference w:type="first" r:id="rId34"/>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206B92A" w14:textId="77777777" w:rsidR="00734CD3" w:rsidRDefault="00734CD3">
      <w:r>
        <w:separator/>
      </w:r>
    </w:p>
  </w:endnote>
  <w:endnote w:type="continuationSeparator" w:id="0">
    <w:p w14:paraId="68601C4D" w14:textId="77777777" w:rsidR="00734CD3" w:rsidRDefault="00734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734CD3" w:rsidRDefault="00734CD3">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734CD3" w:rsidRDefault="00734CD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734CD3" w:rsidRDefault="00734CD3"/>
  <w:p w14:paraId="6187B1AD" w14:textId="77777777" w:rsidR="00734CD3" w:rsidRDefault="00734CD3"/>
  <w:tbl>
    <w:tblPr>
      <w:tblW w:w="9865" w:type="dxa"/>
      <w:tblLook w:val="0000" w:firstRow="0" w:lastRow="0" w:firstColumn="0" w:lastColumn="0" w:noHBand="0" w:noVBand="0"/>
    </w:tblPr>
    <w:tblGrid>
      <w:gridCol w:w="5270"/>
      <w:gridCol w:w="4636"/>
    </w:tblGrid>
    <w:tr w:rsidR="00734CD3" w14:paraId="099BBB54" w14:textId="77777777">
      <w:trPr>
        <w:trHeight w:val="177"/>
      </w:trPr>
      <w:tc>
        <w:tcPr>
          <w:tcW w:w="9865" w:type="dxa"/>
          <w:gridSpan w:val="2"/>
        </w:tcPr>
        <w:p w14:paraId="2DB8121D" w14:textId="77777777" w:rsidR="00734CD3" w:rsidRDefault="00734CD3">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734CD3" w14:paraId="465686A3" w14:textId="77777777">
      <w:trPr>
        <w:trHeight w:val="294"/>
      </w:trPr>
      <w:tc>
        <w:tcPr>
          <w:tcW w:w="4932" w:type="dxa"/>
          <w:vAlign w:val="center"/>
        </w:tcPr>
        <w:p w14:paraId="366E425C" w14:textId="482F9B2B" w:rsidR="00734CD3" w:rsidRPr="00BA1E10" w:rsidRDefault="00734CD3"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734CD3" w:rsidRDefault="00734CD3">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033F5F">
            <w:rPr>
              <w:rStyle w:val="PageNumber"/>
              <w:noProof/>
            </w:rPr>
            <w:t>21</w:t>
          </w:r>
          <w:r>
            <w:rPr>
              <w:rStyle w:val="PageNumber"/>
            </w:rPr>
            <w:fldChar w:fldCharType="end"/>
          </w:r>
        </w:p>
      </w:tc>
    </w:tr>
  </w:tbl>
  <w:p w14:paraId="0077F1E9" w14:textId="77777777" w:rsidR="00734CD3" w:rsidRDefault="00734CD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734CD3" w:rsidRDefault="00734CD3">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65AA34" w14:textId="77777777" w:rsidR="00734CD3" w:rsidRDefault="00734CD3">
      <w:r>
        <w:separator/>
      </w:r>
    </w:p>
  </w:footnote>
  <w:footnote w:type="continuationSeparator" w:id="0">
    <w:p w14:paraId="761EF61A" w14:textId="77777777" w:rsidR="00734CD3" w:rsidRDefault="00734C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defaultTabStop w:val="720"/>
  <w:hyphenationZone w:val="425"/>
  <w:noPunctuationKerning/>
  <w:characterSpacingControl w:val="doNotCompress"/>
  <w:hdrShapeDefaults>
    <o:shapedefaults v:ext="edit" spidmax="2050" fill="f" fillcolor="white" stroke="f">
      <v:fill color="white" on="f"/>
      <v:stroke on="f"/>
      <v:textbox inset=",7.2pt,,7.2pt"/>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33F5F"/>
    <w:rsid w:val="00035C56"/>
    <w:rsid w:val="000D320D"/>
    <w:rsid w:val="000F2426"/>
    <w:rsid w:val="001267C2"/>
    <w:rsid w:val="00132713"/>
    <w:rsid w:val="00134B11"/>
    <w:rsid w:val="00137F92"/>
    <w:rsid w:val="001D4C79"/>
    <w:rsid w:val="001D66F2"/>
    <w:rsid w:val="001F426E"/>
    <w:rsid w:val="0026411D"/>
    <w:rsid w:val="00274092"/>
    <w:rsid w:val="002743D2"/>
    <w:rsid w:val="0028775D"/>
    <w:rsid w:val="002D02CC"/>
    <w:rsid w:val="002D7D83"/>
    <w:rsid w:val="002E0020"/>
    <w:rsid w:val="002E070C"/>
    <w:rsid w:val="00345579"/>
    <w:rsid w:val="00375DFA"/>
    <w:rsid w:val="003829FC"/>
    <w:rsid w:val="003B10D5"/>
    <w:rsid w:val="003C4AAC"/>
    <w:rsid w:val="003E598D"/>
    <w:rsid w:val="00422B2E"/>
    <w:rsid w:val="004433A5"/>
    <w:rsid w:val="004C13DB"/>
    <w:rsid w:val="004E589E"/>
    <w:rsid w:val="00502000"/>
    <w:rsid w:val="005A4BF8"/>
    <w:rsid w:val="005B4073"/>
    <w:rsid w:val="005E20A4"/>
    <w:rsid w:val="00605DF0"/>
    <w:rsid w:val="00620686"/>
    <w:rsid w:val="006376AC"/>
    <w:rsid w:val="00647529"/>
    <w:rsid w:val="0066611B"/>
    <w:rsid w:val="00667577"/>
    <w:rsid w:val="00670829"/>
    <w:rsid w:val="006A57C6"/>
    <w:rsid w:val="006C55A2"/>
    <w:rsid w:val="006D6B16"/>
    <w:rsid w:val="00706D3B"/>
    <w:rsid w:val="00721C62"/>
    <w:rsid w:val="00730178"/>
    <w:rsid w:val="00734CD3"/>
    <w:rsid w:val="00767F13"/>
    <w:rsid w:val="00781DBB"/>
    <w:rsid w:val="007B6E14"/>
    <w:rsid w:val="007D2E51"/>
    <w:rsid w:val="00822DEA"/>
    <w:rsid w:val="00841937"/>
    <w:rsid w:val="00864687"/>
    <w:rsid w:val="00885A09"/>
    <w:rsid w:val="008861B9"/>
    <w:rsid w:val="008B71F9"/>
    <w:rsid w:val="008D2460"/>
    <w:rsid w:val="008F19C4"/>
    <w:rsid w:val="009046D9"/>
    <w:rsid w:val="00923174"/>
    <w:rsid w:val="009732B5"/>
    <w:rsid w:val="009935B1"/>
    <w:rsid w:val="00A0349D"/>
    <w:rsid w:val="00A12321"/>
    <w:rsid w:val="00A14608"/>
    <w:rsid w:val="00A6448A"/>
    <w:rsid w:val="00AD1CE2"/>
    <w:rsid w:val="00B01F5E"/>
    <w:rsid w:val="00B063CD"/>
    <w:rsid w:val="00B31F68"/>
    <w:rsid w:val="00B553D3"/>
    <w:rsid w:val="00B6181A"/>
    <w:rsid w:val="00B972B0"/>
    <w:rsid w:val="00BA1E10"/>
    <w:rsid w:val="00BC76F1"/>
    <w:rsid w:val="00BF0FD0"/>
    <w:rsid w:val="00C0692C"/>
    <w:rsid w:val="00C570DB"/>
    <w:rsid w:val="00C97E5E"/>
    <w:rsid w:val="00CA7CFB"/>
    <w:rsid w:val="00D15F14"/>
    <w:rsid w:val="00D43C38"/>
    <w:rsid w:val="00D74F1A"/>
    <w:rsid w:val="00D96E39"/>
    <w:rsid w:val="00DF6CFC"/>
    <w:rsid w:val="00E16214"/>
    <w:rsid w:val="00E65F13"/>
    <w:rsid w:val="00E70D1C"/>
    <w:rsid w:val="00E81C84"/>
    <w:rsid w:val="00E95D6D"/>
    <w:rsid w:val="00F1461F"/>
    <w:rsid w:val="00F71E40"/>
    <w:rsid w:val="00F74DCC"/>
    <w:rsid w:val="00FB195B"/>
    <w:rsid w:val="00FB5CFE"/>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7.2pt,,7.2pt"/>
    </o:shapedefaults>
    <o:shapelayout v:ext="edit">
      <o:idmap v:ext="edit" data="1"/>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autoRedefine/>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 w:type="character" w:styleId="CommentReference">
    <w:name w:val="annotation reference"/>
    <w:basedOn w:val="DefaultParagraphFont"/>
    <w:uiPriority w:val="99"/>
    <w:semiHidden/>
    <w:unhideWhenUsed/>
    <w:rsid w:val="00C97E5E"/>
    <w:rPr>
      <w:sz w:val="18"/>
      <w:szCs w:val="18"/>
    </w:rPr>
  </w:style>
  <w:style w:type="paragraph" w:styleId="CommentText">
    <w:name w:val="annotation text"/>
    <w:basedOn w:val="Normal"/>
    <w:link w:val="CommentTextChar"/>
    <w:uiPriority w:val="99"/>
    <w:semiHidden/>
    <w:unhideWhenUsed/>
    <w:rsid w:val="00C97E5E"/>
    <w:rPr>
      <w:sz w:val="24"/>
    </w:rPr>
  </w:style>
  <w:style w:type="character" w:customStyle="1" w:styleId="CommentTextChar">
    <w:name w:val="Comment Text Char"/>
    <w:basedOn w:val="DefaultParagraphFont"/>
    <w:link w:val="CommentText"/>
    <w:uiPriority w:val="99"/>
    <w:semiHidden/>
    <w:rsid w:val="00C97E5E"/>
    <w:rPr>
      <w:rFonts w:ascii="Arial" w:hAnsi="Arial"/>
      <w:sz w:val="24"/>
      <w:szCs w:val="24"/>
      <w:lang w:val="en-GB" w:eastAsia="en-US"/>
    </w:rPr>
  </w:style>
  <w:style w:type="paragraph" w:styleId="CommentSubject">
    <w:name w:val="annotation subject"/>
    <w:basedOn w:val="CommentText"/>
    <w:next w:val="CommentText"/>
    <w:link w:val="CommentSubjectChar"/>
    <w:uiPriority w:val="99"/>
    <w:semiHidden/>
    <w:unhideWhenUsed/>
    <w:rsid w:val="00C97E5E"/>
    <w:rPr>
      <w:b/>
      <w:bCs/>
      <w:sz w:val="20"/>
      <w:szCs w:val="20"/>
    </w:rPr>
  </w:style>
  <w:style w:type="character" w:customStyle="1" w:styleId="CommentSubjectChar">
    <w:name w:val="Comment Subject Char"/>
    <w:basedOn w:val="CommentTextChar"/>
    <w:link w:val="CommentSubject"/>
    <w:uiPriority w:val="99"/>
    <w:semiHidden/>
    <w:rsid w:val="00C97E5E"/>
    <w:rPr>
      <w:rFonts w:ascii="Arial" w:hAnsi="Arial"/>
      <w:b/>
      <w:bCs/>
      <w:sz w:val="24"/>
      <w:szCs w:val="24"/>
      <w:lang w:val="en-GB"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footer" Target="footer1.xml"/><Relationship Id="rId9" Type="http://schemas.openxmlformats.org/officeDocument/2006/relationships/hyperlink" Target="http://www.cryptopp.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glossaryDocument" Target="glossary/document.xml"/><Relationship Id="rId10" Type="http://schemas.openxmlformats.org/officeDocument/2006/relationships/hyperlink" Target="http://www.songho.ca/misc/timer/timer.html" TargetMode="Externa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3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0D7F331939AB43BF3AAA52B7CA2B37"/>
        <w:category>
          <w:name w:val="General"/>
          <w:gallery w:val="placeholder"/>
        </w:category>
        <w:types>
          <w:type w:val="bbPlcHdr"/>
        </w:types>
        <w:behaviors>
          <w:behavior w:val="content"/>
        </w:behaviors>
        <w:guid w:val="{7D21C65B-7985-ED4E-A136-9034D243D0A2}"/>
      </w:docPartPr>
      <w:docPartBody>
        <w:p w14:paraId="7963EED6" w14:textId="64BFA584" w:rsidR="00421D40" w:rsidRDefault="00421D40" w:rsidP="00421D40">
          <w:pPr>
            <w:pStyle w:val="BA0D7F331939AB43BF3AAA52B7CA2B37"/>
          </w:pPr>
          <w:r>
            <w:rPr>
              <w:rFonts w:asciiTheme="majorHAnsi" w:eastAsiaTheme="majorEastAsia" w:hAnsiTheme="majorHAnsi" w:cstheme="majorBidi"/>
              <w:b/>
              <w:color w:val="365F91" w:themeColor="accent1" w:themeShade="BF"/>
              <w:sz w:val="48"/>
              <w:szCs w:val="48"/>
            </w:rPr>
            <w:t>[Document Title]</w:t>
          </w:r>
        </w:p>
      </w:docPartBody>
    </w:docPart>
    <w:docPart>
      <w:docPartPr>
        <w:name w:val="F53AC954EF8C6C4A866CDAF61FEC0465"/>
        <w:category>
          <w:name w:val="General"/>
          <w:gallery w:val="placeholder"/>
        </w:category>
        <w:types>
          <w:type w:val="bbPlcHdr"/>
        </w:types>
        <w:behaviors>
          <w:behavior w:val="content"/>
        </w:behaviors>
        <w:guid w:val="{535602DE-6B5B-874D-BCB1-49724DB74306}"/>
      </w:docPartPr>
      <w:docPartBody>
        <w:p w14:paraId="4B73C0F2" w14:textId="1FF0C9D9" w:rsidR="00421D40" w:rsidRDefault="00421D40" w:rsidP="00421D40">
          <w:pPr>
            <w:pStyle w:val="F53AC954EF8C6C4A866CDAF61FEC0465"/>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421D40"/>
    <w:rsid w:val="006C1F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783FE-F119-3F44-9983-01A5B3D93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21</Pages>
  <Words>3254</Words>
  <Characters>18552</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Jeff Phillips</cp:lastModifiedBy>
  <cp:revision>15</cp:revision>
  <cp:lastPrinted>2003-08-22T15:45:00Z</cp:lastPrinted>
  <dcterms:created xsi:type="dcterms:W3CDTF">2013-08-11T18:29:00Z</dcterms:created>
  <dcterms:modified xsi:type="dcterms:W3CDTF">2013-08-18T17:22:00Z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